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EF6" w:rsidRDefault="0053745F">
      <w:pPr>
        <w:spacing w:after="0" w:line="259" w:lineRule="auto"/>
        <w:ind w:left="-284" w:right="0" w:firstLine="0"/>
        <w:jc w:val="right"/>
      </w:pPr>
      <w:r>
        <w:t xml:space="preserve"> </w:t>
      </w:r>
    </w:p>
    <w:p w:rsidR="00701EF6" w:rsidRDefault="0053745F" w:rsidP="0053745F">
      <w:pPr>
        <w:spacing w:after="0" w:line="259" w:lineRule="auto"/>
        <w:ind w:left="708" w:right="0" w:hanging="992"/>
        <w:jc w:val="left"/>
      </w:pPr>
      <w:r>
        <w:t xml:space="preserve"> </w:t>
      </w:r>
      <w:bookmarkStart w:id="0" w:name="_GoBack"/>
      <w:r w:rsidR="00624805" w:rsidRPr="00624805">
        <w:rPr>
          <w:noProof/>
        </w:rPr>
        <w:drawing>
          <wp:inline distT="0" distB="0" distL="0" distR="0">
            <wp:extent cx="6501723" cy="9191625"/>
            <wp:effectExtent l="0" t="0" r="0" b="0"/>
            <wp:docPr id="1" name="Рисунок 1" descr="C:\Users\User\Desktop\БАЛАНДИНО 25\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БАЛАНДИНО 25\Р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3281" cy="9193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01EF6" w:rsidRDefault="0053745F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01EF6" w:rsidRDefault="0053745F">
      <w:pPr>
        <w:spacing w:after="0" w:line="259" w:lineRule="auto"/>
        <w:ind w:left="708" w:right="0" w:firstLine="0"/>
        <w:jc w:val="left"/>
      </w:pPr>
      <w:r>
        <w:lastRenderedPageBreak/>
        <w:t xml:space="preserve"> </w:t>
      </w:r>
    </w:p>
    <w:p w:rsidR="00701EF6" w:rsidRDefault="0053745F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01EF6" w:rsidRDefault="0053745F">
      <w:pPr>
        <w:ind w:left="-15" w:right="482"/>
      </w:pPr>
      <w:r>
        <w:t xml:space="preserve">РФСОО «Федерация спортивного туризма Челябинской области» (Далее ФСТЧО) определяют условия проведения спортивных соревнований, предусмотренные настоящим Регламентом. </w:t>
      </w:r>
    </w:p>
    <w:p w:rsidR="00701EF6" w:rsidRDefault="0053745F">
      <w:pPr>
        <w:ind w:left="-15" w:right="482"/>
      </w:pPr>
      <w:r>
        <w:t xml:space="preserve">Общее руководство организацией и проведением соревнований осуществляет Минспорт Челябинской области, ОКУ «РЦСП Челябинской области», ФСТЧО. </w:t>
      </w:r>
    </w:p>
    <w:p w:rsidR="00701EF6" w:rsidRDefault="0053745F">
      <w:pPr>
        <w:ind w:left="-15" w:right="482"/>
      </w:pPr>
      <w:r>
        <w:t>Непосредственное проведение соревнований возлагается на главную судейскую коллегию (далее – ГСК), утвержденную ФСТЧ</w:t>
      </w:r>
      <w:r>
        <w:t xml:space="preserve">О, главного судью соревнований Азова М.В. (СС1К, г. Челябинск). </w:t>
      </w:r>
    </w:p>
    <w:p w:rsidR="00701EF6" w:rsidRDefault="0053745F">
      <w:pPr>
        <w:ind w:left="-15" w:right="482"/>
      </w:pPr>
      <w:r>
        <w:t>ФСТЧО как организатор реализует и несет ответственность за реализацию мероприятий, связанных с обеспечением безопасности проведения спортивного соревнования на основании и в соответствии с за</w:t>
      </w:r>
      <w:r>
        <w:t xml:space="preserve">конодательством Российской Федерации и Челябинской области.  </w:t>
      </w:r>
    </w:p>
    <w:p w:rsidR="00701EF6" w:rsidRDefault="0053745F">
      <w:pPr>
        <w:ind w:left="-15" w:right="482"/>
      </w:pPr>
      <w:r>
        <w:t>ФСТЧО обязана обеспечить на территории, которая будет использована для проведения спортивного мероприятия, необходимую инфраструктуру и техническое оборудование в соответствии с правилами обеспе</w:t>
      </w:r>
      <w:r>
        <w:t xml:space="preserve">чения безопасности при проведении официальных спортивных соревнований.  </w:t>
      </w:r>
    </w:p>
    <w:p w:rsidR="00701EF6" w:rsidRDefault="0053745F">
      <w:pPr>
        <w:spacing w:after="34" w:line="259" w:lineRule="auto"/>
        <w:ind w:left="708" w:right="0" w:firstLine="0"/>
        <w:jc w:val="left"/>
      </w:pPr>
      <w:r>
        <w:t xml:space="preserve"> </w:t>
      </w:r>
    </w:p>
    <w:p w:rsidR="00701EF6" w:rsidRDefault="0053745F">
      <w:pPr>
        <w:spacing w:after="26" w:line="259" w:lineRule="auto"/>
        <w:ind w:left="1344" w:right="0" w:firstLine="0"/>
        <w:jc w:val="left"/>
      </w:pPr>
      <w:r>
        <w:rPr>
          <w:b/>
        </w:rPr>
        <w:t>I.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ОБЕСПЕЧЕНИЕ БЕЗОПАСНОСТИ УЧАСТНИКОВ И ЗРИТЕЛЕЙ, </w:t>
      </w:r>
    </w:p>
    <w:p w:rsidR="00701EF6" w:rsidRDefault="0053745F">
      <w:pPr>
        <w:pStyle w:val="1"/>
        <w:spacing w:after="91"/>
        <w:ind w:left="10" w:right="491"/>
      </w:pPr>
      <w:r>
        <w:t>МЕДИЦИНСКОЕ ОБЕСПЕЧЕНИЕ</w:t>
      </w:r>
      <w:r>
        <w:rPr>
          <w:b w:val="0"/>
        </w:rPr>
        <w:t xml:space="preserve"> </w:t>
      </w:r>
    </w:p>
    <w:p w:rsidR="00701EF6" w:rsidRDefault="0053745F">
      <w:pPr>
        <w:ind w:left="-15" w:right="482"/>
      </w:pPr>
      <w:r>
        <w:t>Обеспечение безопасности участников и зрителей осуществляется согласно требованиям Правил обеспечения бе</w:t>
      </w:r>
      <w:r>
        <w:t>зопасности при проведении официальных спортивных соревнований, утвержденных постановлением Правительства Российской Федерации от 18 апреля 2014 года №</w:t>
      </w:r>
      <w:r>
        <w:rPr>
          <w:sz w:val="20"/>
        </w:rPr>
        <w:t xml:space="preserve"> </w:t>
      </w:r>
      <w:r>
        <w:t>353, планом мероприятий по обеспечению общественного порядка и общественной безопасности, разработанным в</w:t>
      </w:r>
      <w:r>
        <w:t xml:space="preserve"> соответствии с типовой инструкцией и с учетом положения о соревнованиях, а также правил соревнований по виду спорта “спортивный туризм”. </w:t>
      </w:r>
    </w:p>
    <w:p w:rsidR="00701EF6" w:rsidRDefault="0053745F">
      <w:pPr>
        <w:ind w:left="-15" w:right="482"/>
      </w:pPr>
      <w:r>
        <w:t>ФСТЧО разрабатывает и утверждает по согласованию с территориальным органом внутренних дел план мероприятий по обеспеч</w:t>
      </w:r>
      <w:r>
        <w:t xml:space="preserve">ению общественной безопасности и общественного порядка в срок не позднее 10 дней до начала соревнований.   </w:t>
      </w:r>
    </w:p>
    <w:p w:rsidR="00701EF6" w:rsidRDefault="0053745F">
      <w:pPr>
        <w:ind w:left="-15" w:right="482"/>
      </w:pPr>
      <w:r>
        <w:t>ФСТЧО в целях обеспечения общественного порядка и общественной безопасности и соблюдения административных запретов на посещение мест проведения таки</w:t>
      </w:r>
      <w:r>
        <w:t>х соревнований в дни их проведения в срок до тридцати календарных дней до дня начала проведения таких соревнований уведомляют соответствующий территориальный орган федерального органа исполнительной власти в сфере внутренних дел о месте, дате и сроке прове</w:t>
      </w:r>
      <w:r>
        <w:t xml:space="preserve">дения таких соревнований и незамедлительно сообщает об изменении указанной информации.  </w:t>
      </w:r>
    </w:p>
    <w:p w:rsidR="00701EF6" w:rsidRDefault="0053745F">
      <w:pPr>
        <w:ind w:left="-15" w:right="482"/>
      </w:pPr>
      <w:r>
        <w:t xml:space="preserve">Ответственность за вред, причиненный участникам спортивного соревнования и (или) третьим лицам несет ФСТЧО и главная судейская коллегия, утвержденная ФСТЧО. </w:t>
      </w:r>
    </w:p>
    <w:p w:rsidR="00701EF6" w:rsidRDefault="0053745F">
      <w:pPr>
        <w:ind w:left="-15" w:right="482"/>
      </w:pPr>
      <w:r>
        <w:t>При перевозке участников соревнований автобусами руководствоваться Правилами организованной перевозки группы детей автобусами, утверждёнными постановлением Правительства Российской Федерации от 23.09.2020 г. № 1527, а также Правилами перевозок пассажиров и</w:t>
      </w:r>
      <w:r>
        <w:t xml:space="preserve"> багажа автомобильным транспортом и городским наземным электрическим транспортом, утверждёнными постановлением Правительства РФ от 01.10.2020 N 1586. </w:t>
      </w:r>
    </w:p>
    <w:p w:rsidR="00701EF6" w:rsidRDefault="0053745F">
      <w:pPr>
        <w:ind w:left="-15" w:right="482"/>
      </w:pPr>
      <w:r>
        <w:t xml:space="preserve">Участие в спортивных соревнованиях осуществляется только при наличии полиса страхования жизни и здоровья </w:t>
      </w:r>
      <w:r>
        <w:t>от несчастных случаев, который представляется в комиссию по допуску участников на каждого участника спортивных соревнований. Страхование участников спортивных соревнований осуществляется как за счет средств командирующих организаций, так и за счет собствен</w:t>
      </w:r>
      <w:r>
        <w:t xml:space="preserve">ных средств, в соответствии с действующим законодательством Российской Федерации. </w:t>
      </w:r>
    </w:p>
    <w:p w:rsidR="00701EF6" w:rsidRDefault="0053745F">
      <w:pPr>
        <w:ind w:left="-15" w:right="482"/>
      </w:pPr>
      <w:r>
        <w:lastRenderedPageBreak/>
        <w:t>Оказание медицинской помощи осуществляется в соответствии с Приказом Министерства здравоохранения РФ от 23 октября 2020 г. N 1144н "Об утверждении порядка организации оказан</w:t>
      </w:r>
      <w:r>
        <w:t>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</w:t>
      </w:r>
      <w:r>
        <w:t>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обороне" (ГТО)" и форм медицинских заключений о допуске к участию в физкультурных и спортивны</w:t>
      </w:r>
      <w:r>
        <w:t xml:space="preserve">х мероприятиях". </w:t>
      </w:r>
    </w:p>
    <w:p w:rsidR="00701EF6" w:rsidRDefault="0053745F">
      <w:pPr>
        <w:ind w:left="-15" w:right="482"/>
      </w:pPr>
      <w:r>
        <w:t>ФСТЧО обеспечивает участников соревнований медицинским персоналом для контроля наличия у участников соревнований медицинских справок, подтверждающих состояние здоровья и возможность допуска спортсменов к соревнованиям, проведения перед со</w:t>
      </w:r>
      <w:r>
        <w:t xml:space="preserve">ревнованиями и во время соревнований медицинских осмотров, оказания, в случае необходимости, скорой медицинской помощи. </w:t>
      </w:r>
    </w:p>
    <w:p w:rsidR="00701EF6" w:rsidRDefault="0053745F">
      <w:pPr>
        <w:ind w:left="-15" w:right="482"/>
      </w:pPr>
      <w:r>
        <w:t>Основанием для допуска спортсмена к спортивным соревнованиям по медицинским заключениям является заявка с отметкой «Допущен» напротив к</w:t>
      </w:r>
      <w:r>
        <w:t xml:space="preserve">аждой фамилии спортсмена с подписью врача по лечебной физкультуре или врача по спортивной медицине и заверенной личной печатью, при наличии подписи с расшифровкой ФИО врача в конце заявки, заверенной печатью допустившей спортсмена медицинской организации, </w:t>
      </w:r>
      <w:r>
        <w:t>имеющей лицензию на осуществление медицинской деятельности, перечень работ и услуг, который включает лечебную физкультуру и спортивную медицину (возможна медицинская справка о допуске к соревнованиям, подписанная врачом по лечебной физкультуре или врачом п</w:t>
      </w:r>
      <w:r>
        <w:t xml:space="preserve">о спортивной медицине и заверенная печатью медицинской организации, отвечающей вышеуказанным требованиям). </w:t>
      </w:r>
    </w:p>
    <w:p w:rsidR="00701EF6" w:rsidRDefault="0053745F">
      <w:pPr>
        <w:ind w:left="-15" w:right="482"/>
      </w:pPr>
      <w:r>
        <w:t>Обеспечение безопасности при проведении соревнований возлагается на ГСК, привлеченных специалистов, представителей и участников команд, в пределах с</w:t>
      </w:r>
      <w:r>
        <w:t>воих обязанностей. Ответственность за безопасность проведения соревнования возлагается на ФСТЧО. Ответственность за безопасность проведения соревнований на дистанциях и применяемого судейского страховочного снаряжения несет ГСК соревнований. Ответственност</w:t>
      </w:r>
      <w:r>
        <w:t>ь за безопасность применяемого личного снаряжения, за соответствие подготовки участников требованиям, предъявляемым к дистанциям соревнований, несут представители (руководители) команд. Обеспечение безопасности осуществляется силами судейской бригады. Во в</w:t>
      </w:r>
      <w:r>
        <w:t xml:space="preserve">ремя соревнований на старте дежурит врач. </w:t>
      </w:r>
    </w:p>
    <w:p w:rsidR="00701EF6" w:rsidRDefault="0053745F">
      <w:pPr>
        <w:ind w:left="-15" w:right="482"/>
      </w:pPr>
      <w:r>
        <w:t xml:space="preserve">Представители командирующих организаций и команд несут персональную ответственность за выполнение правил техники безопасности, соблюдение дисциплины, порядка и экологических норм на месте проведения соревнований. </w:t>
      </w:r>
    </w:p>
    <w:p w:rsidR="00701EF6" w:rsidRDefault="0053745F">
      <w:pPr>
        <w:ind w:left="-15" w:right="482"/>
      </w:pPr>
      <w:r>
        <w:t xml:space="preserve">Команда должна иметь специальное снаряжение для прохождения дистанции, соответствующее требованиям безопасности и условиям проведения соревнований. На дистанциях делегация должна иметь снаряжение для одновременной работы всех участников. </w:t>
      </w:r>
    </w:p>
    <w:p w:rsidR="00701EF6" w:rsidRDefault="0053745F">
      <w:pPr>
        <w:ind w:left="708" w:right="482" w:firstLine="0"/>
      </w:pPr>
      <w:r>
        <w:t>Одежда и обувь у</w:t>
      </w:r>
      <w:r>
        <w:t xml:space="preserve">частников должны соответствовать погодным условиям. </w:t>
      </w:r>
    </w:p>
    <w:p w:rsidR="00701EF6" w:rsidRDefault="0053745F">
      <w:pPr>
        <w:ind w:left="-15" w:right="482"/>
      </w:pPr>
      <w:r>
        <w:t>Организаторы спортивных соревнований и ГСК не несут ответственности за происшествия, случившиеся во время прохождения дистанции из-за неправильного поведения участников команды, а также в случае форс-маж</w:t>
      </w:r>
      <w:r>
        <w:t xml:space="preserve">орных обстоятельств. </w:t>
      </w:r>
    </w:p>
    <w:p w:rsidR="00701EF6" w:rsidRDefault="0053745F">
      <w:pPr>
        <w:spacing w:after="31" w:line="259" w:lineRule="auto"/>
        <w:ind w:left="708" w:right="0" w:firstLine="0"/>
        <w:jc w:val="left"/>
      </w:pPr>
      <w:r>
        <w:t xml:space="preserve"> </w:t>
      </w:r>
    </w:p>
    <w:p w:rsidR="00701EF6" w:rsidRDefault="0053745F">
      <w:pPr>
        <w:pStyle w:val="1"/>
        <w:tabs>
          <w:tab w:val="center" w:pos="2949"/>
          <w:tab w:val="center" w:pos="5354"/>
        </w:tabs>
        <w:ind w:left="0" w:firstLine="0"/>
        <w:jc w:val="left"/>
      </w:pPr>
      <w:r>
        <w:rPr>
          <w:rFonts w:ascii="Calibri" w:eastAsia="Calibri" w:hAnsi="Calibri" w:cs="Calibri"/>
          <w:b w:val="0"/>
          <w:sz w:val="22"/>
        </w:rPr>
        <w:tab/>
      </w:r>
      <w:r>
        <w:t>II.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ВРЕМЯ И МЕСТО ПРОВЕДЕНИЯ </w:t>
      </w:r>
    </w:p>
    <w:p w:rsidR="00701EF6" w:rsidRDefault="0053745F">
      <w:pPr>
        <w:ind w:left="-15" w:right="482"/>
      </w:pPr>
      <w:r>
        <w:t>Соревнование проводится с 29 по 30 марта 2025 г. в Сосновском районе, деревня Прохорово, участок реки Миасс южнее с. Баландино.</w:t>
      </w:r>
      <w:r>
        <w:rPr>
          <w:sz w:val="26"/>
        </w:rPr>
        <w:t xml:space="preserve"> </w:t>
      </w:r>
    </w:p>
    <w:p w:rsidR="00701EF6" w:rsidRDefault="0053745F">
      <w:pPr>
        <w:spacing w:after="9" w:line="259" w:lineRule="auto"/>
        <w:ind w:left="708" w:right="0" w:firstLine="0"/>
        <w:jc w:val="left"/>
      </w:pPr>
      <w:r>
        <w:rPr>
          <w:sz w:val="26"/>
        </w:rPr>
        <w:t xml:space="preserve"> </w:t>
      </w:r>
    </w:p>
    <w:p w:rsidR="00701EF6" w:rsidRDefault="0053745F">
      <w:pPr>
        <w:pStyle w:val="1"/>
        <w:tabs>
          <w:tab w:val="center" w:pos="3325"/>
          <w:tab w:val="center" w:pos="5354"/>
        </w:tabs>
        <w:ind w:left="0" w:firstLine="0"/>
        <w:jc w:val="left"/>
      </w:pPr>
      <w:r>
        <w:rPr>
          <w:rFonts w:ascii="Calibri" w:eastAsia="Calibri" w:hAnsi="Calibri" w:cs="Calibri"/>
          <w:b w:val="0"/>
          <w:sz w:val="22"/>
        </w:rPr>
        <w:lastRenderedPageBreak/>
        <w:tab/>
      </w:r>
      <w:r>
        <w:t>III.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УСЛОВИЯ ПРОВЕДЕНИЯ </w:t>
      </w:r>
    </w:p>
    <w:p w:rsidR="00701EF6" w:rsidRDefault="0053745F">
      <w:pPr>
        <w:ind w:left="-15" w:right="482"/>
      </w:pPr>
      <w:r>
        <w:t xml:space="preserve">Спортивное соревнование </w:t>
      </w:r>
      <w:r>
        <w:t xml:space="preserve">проводится в соответствии с Правилами по виду спорта «Спортивный туризм», Условиями проведения соревнований на дистанциях, утвержденными ГСК.  </w:t>
      </w:r>
    </w:p>
    <w:p w:rsidR="00701EF6" w:rsidRDefault="0053745F">
      <w:pPr>
        <w:ind w:left="-15" w:right="482"/>
      </w:pPr>
      <w:r>
        <w:t xml:space="preserve">Вся информация, касающаяся соревнования, будет опубликована сайте http://sporttur74.ru, </w:t>
      </w:r>
      <w:r>
        <w:t>и в группе «ВКонтакте» «Водная комиссия ФСТЧО» https://vk.com/vodniki74</w:t>
      </w:r>
      <w:r>
        <w:rPr>
          <w:color w:val="0000FF"/>
        </w:rPr>
        <w:t xml:space="preserve"> </w:t>
      </w:r>
    </w:p>
    <w:p w:rsidR="00701EF6" w:rsidRDefault="0053745F">
      <w:pPr>
        <w:spacing w:after="30" w:line="259" w:lineRule="auto"/>
        <w:ind w:left="708" w:right="0" w:firstLine="0"/>
        <w:jc w:val="left"/>
      </w:pPr>
      <w:r>
        <w:t xml:space="preserve"> </w:t>
      </w:r>
    </w:p>
    <w:p w:rsidR="00701EF6" w:rsidRDefault="0053745F">
      <w:pPr>
        <w:pStyle w:val="1"/>
        <w:tabs>
          <w:tab w:val="center" w:pos="2542"/>
          <w:tab w:val="center" w:pos="5354"/>
        </w:tabs>
        <w:ind w:left="0" w:firstLine="0"/>
        <w:jc w:val="left"/>
      </w:pPr>
      <w:r>
        <w:rPr>
          <w:rFonts w:ascii="Calibri" w:eastAsia="Calibri" w:hAnsi="Calibri" w:cs="Calibri"/>
          <w:b w:val="0"/>
          <w:sz w:val="22"/>
        </w:rPr>
        <w:tab/>
      </w:r>
      <w:r>
        <w:t>IV.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КОЛИЧЕСТВО И КЛАСС ДИСТАНЦИИ </w:t>
      </w:r>
    </w:p>
    <w:p w:rsidR="00701EF6" w:rsidRDefault="0053745F">
      <w:pPr>
        <w:spacing w:after="129"/>
        <w:ind w:left="713" w:right="482" w:firstLine="0"/>
      </w:pPr>
      <w:r>
        <w:t xml:space="preserve">Спортивное соревнование проводится на следующих дистанциях: </w:t>
      </w:r>
    </w:p>
    <w:p w:rsidR="00701EF6" w:rsidRDefault="0053745F">
      <w:pPr>
        <w:numPr>
          <w:ilvl w:val="0"/>
          <w:numId w:val="1"/>
        </w:numPr>
        <w:ind w:right="482"/>
      </w:pPr>
      <w:r>
        <w:t>дистанция «слалом», 4 класс, в дисциплине «дистанция – водная – каяк» (далее - К-1),</w:t>
      </w:r>
      <w:r>
        <w:t xml:space="preserve"> </w:t>
      </w:r>
    </w:p>
    <w:p w:rsidR="00701EF6" w:rsidRDefault="0053745F">
      <w:pPr>
        <w:spacing w:after="128"/>
        <w:ind w:left="-15" w:right="482" w:firstLine="0"/>
      </w:pPr>
      <w:r>
        <w:t xml:space="preserve">код спортивной дисциплины 0840151811Я, мужчины/женщины 22 года и старше*, мужские и женские экипажи; </w:t>
      </w:r>
    </w:p>
    <w:p w:rsidR="00701EF6" w:rsidRDefault="0053745F">
      <w:pPr>
        <w:numPr>
          <w:ilvl w:val="0"/>
          <w:numId w:val="1"/>
        </w:numPr>
        <w:spacing w:after="81"/>
        <w:ind w:right="482"/>
      </w:pPr>
      <w:r>
        <w:t xml:space="preserve">дистанция «слалом», 4 класс, в дисциплине «дистанция – водная – катамаран-2» (далее - К-2), код спортивной дисциплины 0840181811Я, мужчины/женщины 22 и </w:t>
      </w:r>
      <w:r>
        <w:t xml:space="preserve">старше*, мужские и женские экипажи; - дистанция «слалом», 4 класс, в дисциплине «дистанция – водная – катамаран-4» (далее - К-4), код спортивной дисциплины 0840191811Я, мужчины/женщины 22 и старше*, мужские и женские экипажи; </w:t>
      </w:r>
    </w:p>
    <w:p w:rsidR="00701EF6" w:rsidRDefault="0053745F">
      <w:pPr>
        <w:spacing w:after="84"/>
        <w:ind w:left="-15" w:right="482" w:firstLine="0"/>
      </w:pPr>
      <w:r>
        <w:t>*В группе «мужчины/женщины» д</w:t>
      </w:r>
      <w:r>
        <w:t xml:space="preserve">опускается участие спортсменов возрастной группы «юниоры/юниорки», возраста 16-21 лет; </w:t>
      </w:r>
    </w:p>
    <w:p w:rsidR="00701EF6" w:rsidRDefault="0053745F">
      <w:pPr>
        <w:spacing w:after="32" w:line="259" w:lineRule="auto"/>
        <w:ind w:left="701" w:right="0" w:firstLine="0"/>
        <w:jc w:val="left"/>
      </w:pPr>
      <w:r>
        <w:t xml:space="preserve"> </w:t>
      </w:r>
    </w:p>
    <w:p w:rsidR="00701EF6" w:rsidRDefault="0053745F">
      <w:pPr>
        <w:pStyle w:val="1"/>
        <w:tabs>
          <w:tab w:val="center" w:pos="2029"/>
          <w:tab w:val="center" w:pos="5356"/>
        </w:tabs>
        <w:spacing w:after="97"/>
        <w:ind w:left="0" w:firstLine="0"/>
        <w:jc w:val="left"/>
      </w:pPr>
      <w:r>
        <w:rPr>
          <w:rFonts w:ascii="Calibri" w:eastAsia="Calibri" w:hAnsi="Calibri" w:cs="Calibri"/>
          <w:b w:val="0"/>
          <w:sz w:val="22"/>
        </w:rPr>
        <w:tab/>
      </w:r>
      <w:r>
        <w:t>V.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УЧАСТНИКИ СПОРТИВНОГО СОРЕВНОВАНИЯ </w:t>
      </w:r>
    </w:p>
    <w:p w:rsidR="00701EF6" w:rsidRDefault="0053745F">
      <w:pPr>
        <w:ind w:left="-15" w:right="482"/>
      </w:pPr>
      <w:r>
        <w:t>Участниками соревнований являются сборные команды (делегации) муниципальных образований, коллективов физической культуры предприятий, образовательных учреждений, туристских клубов и секций Челябинской области. Количество спортсменов в делегации не ограниче</w:t>
      </w:r>
      <w:r>
        <w:t xml:space="preserve">но. </w:t>
      </w:r>
    </w:p>
    <w:p w:rsidR="00701EF6" w:rsidRDefault="0053745F">
      <w:pPr>
        <w:ind w:left="-15" w:right="482"/>
      </w:pPr>
      <w:r>
        <w:t xml:space="preserve">Для участников моложе 18 лет наличие в заявке и на соревнованиях взрослого руководителя (представителя) обязательно. </w:t>
      </w:r>
    </w:p>
    <w:p w:rsidR="00701EF6" w:rsidRDefault="0053745F">
      <w:pPr>
        <w:ind w:left="708" w:right="482" w:firstLine="0"/>
      </w:pPr>
      <w:r>
        <w:t xml:space="preserve">Каждая делегация должна предоставить судей (на каждые 8 участников – 1 судья). </w:t>
      </w:r>
    </w:p>
    <w:p w:rsidR="00701EF6" w:rsidRDefault="0053745F">
      <w:pPr>
        <w:ind w:left="-15" w:right="482"/>
      </w:pPr>
      <w:r>
        <w:t>К участию на дистанции от делегации допускаются участ</w:t>
      </w:r>
      <w:r>
        <w:t xml:space="preserve">ники, прошедшие комиссию по допуску в установленном настоящим Регламентом порядке и включенные в заявку, а также имеющие необходимое снаряжение. </w:t>
      </w:r>
    </w:p>
    <w:p w:rsidR="00701EF6" w:rsidRDefault="0053745F">
      <w:pPr>
        <w:ind w:left="708" w:right="482" w:firstLine="0"/>
      </w:pPr>
      <w:r>
        <w:t xml:space="preserve">Количество спортсменов от делегации не ограничено. </w:t>
      </w:r>
    </w:p>
    <w:p w:rsidR="00701EF6" w:rsidRDefault="0053745F">
      <w:pPr>
        <w:ind w:left="-15" w:right="482"/>
      </w:pPr>
      <w:r>
        <w:t>Минимальные возраст (определяется годом рождения) и спорти</w:t>
      </w:r>
      <w:r>
        <w:t xml:space="preserve">вная квалификация участников соревнований должны удовлетворять требованиям: </w:t>
      </w:r>
    </w:p>
    <w:tbl>
      <w:tblPr>
        <w:tblStyle w:val="TableGrid"/>
        <w:tblW w:w="9448" w:type="dxa"/>
        <w:tblInd w:w="275" w:type="dxa"/>
        <w:tblCellMar>
          <w:top w:w="27" w:type="dxa"/>
          <w:left w:w="109" w:type="dxa"/>
          <w:bottom w:w="0" w:type="dxa"/>
          <w:right w:w="77" w:type="dxa"/>
        </w:tblCellMar>
        <w:tblLook w:val="04A0" w:firstRow="1" w:lastRow="0" w:firstColumn="1" w:lastColumn="0" w:noHBand="0" w:noVBand="1"/>
      </w:tblPr>
      <w:tblGrid>
        <w:gridCol w:w="1989"/>
        <w:gridCol w:w="3093"/>
        <w:gridCol w:w="4366"/>
      </w:tblGrid>
      <w:tr w:rsidR="00701EF6">
        <w:trPr>
          <w:trHeight w:val="328"/>
        </w:trPr>
        <w:tc>
          <w:tcPr>
            <w:tcW w:w="198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701EF6" w:rsidRDefault="0053745F">
            <w:pPr>
              <w:spacing w:after="0" w:line="259" w:lineRule="auto"/>
              <w:ind w:right="0" w:firstLine="0"/>
            </w:pPr>
            <w:r>
              <w:t xml:space="preserve">Класс дистанции </w:t>
            </w:r>
          </w:p>
        </w:tc>
        <w:tc>
          <w:tcPr>
            <w:tcW w:w="30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701EF6" w:rsidRDefault="0053745F">
            <w:pPr>
              <w:spacing w:after="0" w:line="259" w:lineRule="auto"/>
              <w:ind w:left="11" w:right="0" w:firstLine="0"/>
              <w:jc w:val="left"/>
            </w:pPr>
            <w:r>
              <w:t xml:space="preserve">Возраст участников (лет) </w:t>
            </w:r>
          </w:p>
        </w:tc>
        <w:tc>
          <w:tcPr>
            <w:tcW w:w="436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701EF6" w:rsidRDefault="0053745F">
            <w:pPr>
              <w:spacing w:after="0" w:line="259" w:lineRule="auto"/>
              <w:ind w:right="161" w:firstLine="0"/>
              <w:jc w:val="center"/>
            </w:pPr>
            <w:r>
              <w:t xml:space="preserve">Спортивная квалификация (не ниже) </w:t>
            </w:r>
          </w:p>
        </w:tc>
      </w:tr>
      <w:tr w:rsidR="00701EF6">
        <w:trPr>
          <w:trHeight w:val="326"/>
        </w:trPr>
        <w:tc>
          <w:tcPr>
            <w:tcW w:w="198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701EF6" w:rsidRDefault="0053745F">
            <w:pPr>
              <w:spacing w:after="0" w:line="259" w:lineRule="auto"/>
              <w:ind w:right="61" w:firstLine="0"/>
              <w:jc w:val="center"/>
            </w:pPr>
            <w:r>
              <w:t xml:space="preserve">4 </w:t>
            </w:r>
          </w:p>
        </w:tc>
        <w:tc>
          <w:tcPr>
            <w:tcW w:w="30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701EF6" w:rsidRDefault="0053745F">
            <w:pPr>
              <w:spacing w:after="0" w:line="259" w:lineRule="auto"/>
              <w:ind w:left="58" w:right="0" w:firstLine="0"/>
              <w:jc w:val="center"/>
            </w:pPr>
            <w:r>
              <w:t xml:space="preserve">16 (2009 г.р. и старше) </w:t>
            </w:r>
          </w:p>
        </w:tc>
        <w:tc>
          <w:tcPr>
            <w:tcW w:w="436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701EF6" w:rsidRDefault="0053745F">
            <w:pPr>
              <w:spacing w:after="0" w:line="259" w:lineRule="auto"/>
              <w:ind w:left="298" w:right="0" w:firstLine="0"/>
              <w:jc w:val="left"/>
            </w:pPr>
            <w:r>
              <w:t xml:space="preserve">3 спортивный разряд (1 юношеский) </w:t>
            </w:r>
          </w:p>
        </w:tc>
      </w:tr>
    </w:tbl>
    <w:p w:rsidR="00701EF6" w:rsidRDefault="0053745F">
      <w:pPr>
        <w:ind w:left="708" w:right="482" w:firstLine="0"/>
      </w:pPr>
      <w:r>
        <w:t xml:space="preserve">Возраст участника определяется годом рождения. </w:t>
      </w:r>
    </w:p>
    <w:p w:rsidR="00701EF6" w:rsidRDefault="0053745F">
      <w:pPr>
        <w:ind w:left="-15" w:right="482"/>
      </w:pPr>
      <w:r>
        <w:t xml:space="preserve">Заявленная информация об участниках должна подтверждаться соответствующими документами. </w:t>
      </w:r>
    </w:p>
    <w:p w:rsidR="00701EF6" w:rsidRDefault="0053745F">
      <w:pPr>
        <w:spacing w:after="30" w:line="259" w:lineRule="auto"/>
        <w:ind w:right="0" w:firstLine="0"/>
        <w:jc w:val="left"/>
      </w:pPr>
      <w:r>
        <w:t xml:space="preserve"> </w:t>
      </w:r>
    </w:p>
    <w:p w:rsidR="00701EF6" w:rsidRDefault="0053745F">
      <w:pPr>
        <w:pStyle w:val="1"/>
        <w:tabs>
          <w:tab w:val="center" w:pos="2948"/>
          <w:tab w:val="center" w:pos="5357"/>
        </w:tabs>
        <w:spacing w:after="0"/>
        <w:ind w:left="0" w:firstLine="0"/>
        <w:jc w:val="left"/>
      </w:pPr>
      <w:r>
        <w:rPr>
          <w:rFonts w:ascii="Calibri" w:eastAsia="Calibri" w:hAnsi="Calibri" w:cs="Calibri"/>
          <w:b w:val="0"/>
          <w:sz w:val="22"/>
        </w:rPr>
        <w:tab/>
      </w:r>
      <w:r>
        <w:t>VI.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ПРОГРАММА СОРЕВНОВАНИЙ </w:t>
      </w:r>
    </w:p>
    <w:p w:rsidR="00701EF6" w:rsidRDefault="0053745F">
      <w:pPr>
        <w:spacing w:after="0" w:line="259" w:lineRule="auto"/>
        <w:ind w:left="720" w:righ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9633" w:type="dxa"/>
        <w:tblInd w:w="182" w:type="dxa"/>
        <w:tblCellMar>
          <w:top w:w="7" w:type="dxa"/>
          <w:left w:w="106" w:type="dxa"/>
          <w:bottom w:w="0" w:type="dxa"/>
          <w:right w:w="113" w:type="dxa"/>
        </w:tblCellMar>
        <w:tblLook w:val="04A0" w:firstRow="1" w:lastRow="0" w:firstColumn="1" w:lastColumn="0" w:noHBand="0" w:noVBand="1"/>
      </w:tblPr>
      <w:tblGrid>
        <w:gridCol w:w="1423"/>
        <w:gridCol w:w="1429"/>
        <w:gridCol w:w="6781"/>
      </w:tblGrid>
      <w:tr w:rsidR="00701EF6">
        <w:trPr>
          <w:trHeight w:val="286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left="5" w:right="0" w:firstLine="0"/>
              <w:jc w:val="center"/>
            </w:pPr>
            <w:r>
              <w:t xml:space="preserve">Дата 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left="2" w:right="0" w:firstLine="0"/>
              <w:jc w:val="center"/>
            </w:pPr>
            <w:r>
              <w:t xml:space="preserve">Время* </w:t>
            </w: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right="3" w:firstLine="0"/>
              <w:jc w:val="center"/>
            </w:pPr>
            <w:r>
              <w:t xml:space="preserve">Мероприятия спортивного соревнования* </w:t>
            </w:r>
          </w:p>
        </w:tc>
      </w:tr>
      <w:tr w:rsidR="00701EF6">
        <w:trPr>
          <w:trHeight w:val="1114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EF6" w:rsidRDefault="0053745F">
            <w:pPr>
              <w:spacing w:after="0" w:line="259" w:lineRule="auto"/>
              <w:ind w:left="65" w:right="0" w:firstLine="0"/>
              <w:jc w:val="left"/>
            </w:pPr>
            <w:r>
              <w:lastRenderedPageBreak/>
              <w:t xml:space="preserve">29.03.2025 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left="79" w:right="0" w:firstLine="0"/>
              <w:jc w:val="left"/>
            </w:pPr>
            <w:r>
              <w:t xml:space="preserve">9:30-15:30 </w:t>
            </w:r>
          </w:p>
          <w:p w:rsidR="00701EF6" w:rsidRDefault="0053745F">
            <w:pPr>
              <w:spacing w:after="0" w:line="259" w:lineRule="auto"/>
              <w:ind w:left="5" w:right="0" w:firstLine="0"/>
              <w:jc w:val="center"/>
            </w:pPr>
            <w:r>
              <w:t xml:space="preserve">17:00 </w:t>
            </w:r>
          </w:p>
          <w:p w:rsidR="00701EF6" w:rsidRDefault="0053745F">
            <w:pPr>
              <w:spacing w:after="0" w:line="259" w:lineRule="auto"/>
              <w:ind w:left="4" w:right="0" w:firstLine="0"/>
              <w:jc w:val="center"/>
            </w:pPr>
            <w:r>
              <w:t xml:space="preserve">19:00 </w:t>
            </w:r>
          </w:p>
          <w:p w:rsidR="00701EF6" w:rsidRDefault="0053745F">
            <w:pPr>
              <w:spacing w:after="0" w:line="259" w:lineRule="auto"/>
              <w:ind w:left="65" w:right="0" w:firstLine="0"/>
              <w:jc w:val="center"/>
            </w:pPr>
            <w:r>
              <w:t xml:space="preserve"> </w:t>
            </w: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22" w:line="259" w:lineRule="auto"/>
              <w:ind w:right="0" w:firstLine="0"/>
              <w:jc w:val="left"/>
            </w:pPr>
            <w:r>
              <w:t xml:space="preserve">Заезд участников. </w:t>
            </w:r>
          </w:p>
          <w:p w:rsidR="00701EF6" w:rsidRDefault="0053745F">
            <w:pPr>
              <w:spacing w:after="22" w:line="259" w:lineRule="auto"/>
              <w:ind w:right="0" w:firstLine="0"/>
              <w:jc w:val="left"/>
            </w:pPr>
            <w:r>
              <w:t xml:space="preserve">Работа комиссии по допуску. (выдача номеров) </w:t>
            </w:r>
          </w:p>
          <w:p w:rsidR="00701EF6" w:rsidRDefault="0053745F">
            <w:pPr>
              <w:spacing w:after="0" w:line="259" w:lineRule="auto"/>
              <w:ind w:right="0" w:firstLine="0"/>
              <w:jc w:val="left"/>
            </w:pPr>
            <w:r>
              <w:t xml:space="preserve">Совещание ГСК с представителями команд </w:t>
            </w:r>
          </w:p>
          <w:p w:rsidR="00701EF6" w:rsidRDefault="0053745F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</w:tr>
      <w:tr w:rsidR="00701EF6">
        <w:trPr>
          <w:trHeight w:val="1114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EF6" w:rsidRDefault="0053745F">
            <w:pPr>
              <w:spacing w:after="0" w:line="259" w:lineRule="auto"/>
              <w:ind w:left="65" w:right="0" w:firstLine="0"/>
              <w:jc w:val="left"/>
            </w:pPr>
            <w:r>
              <w:t xml:space="preserve">30.03.2025 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left="4" w:right="0" w:firstLine="0"/>
              <w:jc w:val="center"/>
            </w:pPr>
            <w:r>
              <w:t xml:space="preserve">11:00 </w:t>
            </w:r>
          </w:p>
          <w:p w:rsidR="00701EF6" w:rsidRDefault="0053745F">
            <w:pPr>
              <w:spacing w:after="0" w:line="259" w:lineRule="auto"/>
              <w:ind w:left="5" w:right="0" w:firstLine="0"/>
              <w:jc w:val="center"/>
            </w:pPr>
            <w:r>
              <w:t xml:space="preserve">12:00 </w:t>
            </w:r>
          </w:p>
          <w:p w:rsidR="00701EF6" w:rsidRDefault="0053745F">
            <w:pPr>
              <w:spacing w:after="0" w:line="259" w:lineRule="auto"/>
              <w:ind w:left="4" w:right="0" w:firstLine="0"/>
              <w:jc w:val="center"/>
            </w:pPr>
            <w:r>
              <w:t xml:space="preserve">17:00 </w:t>
            </w:r>
          </w:p>
          <w:p w:rsidR="00701EF6" w:rsidRDefault="0053745F">
            <w:pPr>
              <w:spacing w:after="0" w:line="259" w:lineRule="auto"/>
              <w:ind w:left="2" w:right="0" w:firstLine="0"/>
              <w:jc w:val="center"/>
            </w:pPr>
            <w:r>
              <w:t xml:space="preserve">18-00  </w:t>
            </w: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21" w:line="259" w:lineRule="auto"/>
              <w:ind w:right="0" w:firstLine="0"/>
              <w:jc w:val="left"/>
            </w:pPr>
            <w:r>
              <w:t xml:space="preserve">Церемония открытия соревнований. </w:t>
            </w:r>
          </w:p>
          <w:p w:rsidR="00701EF6" w:rsidRDefault="0053745F">
            <w:pPr>
              <w:spacing w:after="22" w:line="259" w:lineRule="auto"/>
              <w:ind w:right="0" w:firstLine="0"/>
              <w:jc w:val="left"/>
            </w:pPr>
            <w:r>
              <w:t xml:space="preserve">Соревнования на дистанции водная - слалом. </w:t>
            </w:r>
          </w:p>
          <w:p w:rsidR="00701EF6" w:rsidRDefault="0053745F">
            <w:pPr>
              <w:spacing w:after="20" w:line="259" w:lineRule="auto"/>
              <w:ind w:right="0" w:firstLine="0"/>
              <w:jc w:val="left"/>
            </w:pPr>
            <w:r>
              <w:t xml:space="preserve">Награждение призеров и победителей.  </w:t>
            </w:r>
          </w:p>
          <w:p w:rsidR="00701EF6" w:rsidRDefault="0053745F">
            <w:pPr>
              <w:spacing w:after="0" w:line="259" w:lineRule="auto"/>
              <w:ind w:right="0" w:firstLine="0"/>
              <w:jc w:val="left"/>
            </w:pPr>
            <w:r>
              <w:t xml:space="preserve">Отъезд </w:t>
            </w:r>
            <w:proofErr w:type="gramStart"/>
            <w:r>
              <w:t xml:space="preserve">участников.  </w:t>
            </w:r>
            <w:proofErr w:type="gramEnd"/>
          </w:p>
        </w:tc>
      </w:tr>
    </w:tbl>
    <w:p w:rsidR="00701EF6" w:rsidRDefault="0053745F">
      <w:pPr>
        <w:spacing w:after="22" w:line="259" w:lineRule="auto"/>
        <w:ind w:left="701" w:right="0" w:firstLine="0"/>
        <w:jc w:val="left"/>
      </w:pPr>
      <w:r>
        <w:rPr>
          <w:i/>
        </w:rPr>
        <w:t xml:space="preserve"> </w:t>
      </w:r>
    </w:p>
    <w:p w:rsidR="00701EF6" w:rsidRDefault="0053745F">
      <w:pPr>
        <w:spacing w:after="0" w:line="278" w:lineRule="auto"/>
        <w:ind w:right="0" w:firstLine="701"/>
        <w:jc w:val="left"/>
      </w:pPr>
      <w:r>
        <w:rPr>
          <w:i/>
        </w:rPr>
        <w:t xml:space="preserve">* Пункты программы и время проведения официальных мероприятий спортивного соревнования могут быть изменены. </w:t>
      </w:r>
    </w:p>
    <w:p w:rsidR="00701EF6" w:rsidRDefault="0053745F">
      <w:pPr>
        <w:spacing w:after="147" w:line="259" w:lineRule="auto"/>
        <w:ind w:right="72" w:firstLine="0"/>
        <w:jc w:val="center"/>
      </w:pPr>
      <w:r>
        <w:rPr>
          <w:b/>
        </w:rPr>
        <w:t xml:space="preserve"> </w:t>
      </w:r>
    </w:p>
    <w:p w:rsidR="00701EF6" w:rsidRDefault="0053745F">
      <w:pPr>
        <w:pStyle w:val="1"/>
        <w:tabs>
          <w:tab w:val="center" w:pos="563"/>
          <w:tab w:val="center" w:pos="5354"/>
        </w:tabs>
        <w:ind w:left="0" w:firstLine="0"/>
        <w:jc w:val="left"/>
      </w:pPr>
      <w:r>
        <w:rPr>
          <w:rFonts w:ascii="Calibri" w:eastAsia="Calibri" w:hAnsi="Calibri" w:cs="Calibri"/>
          <w:b w:val="0"/>
          <w:sz w:val="22"/>
        </w:rPr>
        <w:tab/>
      </w:r>
      <w:r>
        <w:t>VII.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ПОРЯДОК И СРОКИ ПОДАЧИ ЗАЯВОК. ТРЕБУЕМАЯ ДОКУМЕНТАЦИЯ </w:t>
      </w:r>
    </w:p>
    <w:p w:rsidR="00701EF6" w:rsidRDefault="0053745F">
      <w:pPr>
        <w:ind w:left="-15" w:right="482"/>
      </w:pPr>
      <w:r>
        <w:t>Предварительная заявка подаётся до 24 марта 2025 года (включительно) с помощью интернет ресурса «</w:t>
      </w:r>
      <w:proofErr w:type="spellStart"/>
      <w:r>
        <w:t>Оргео</w:t>
      </w:r>
      <w:proofErr w:type="spellEnd"/>
      <w:r>
        <w:t xml:space="preserve">». Ссылка на предварительную заявку будет размещена на сайте www.sporttur-74.ru </w:t>
      </w:r>
    </w:p>
    <w:p w:rsidR="00701EF6" w:rsidRDefault="0053745F">
      <w:pPr>
        <w:ind w:left="720" w:right="482" w:firstLine="0"/>
      </w:pPr>
      <w:r>
        <w:t>Участники, не подавшие предварительную заявку к соревнованиям допускаться</w:t>
      </w:r>
      <w:r>
        <w:t xml:space="preserve"> не будут. </w:t>
      </w:r>
    </w:p>
    <w:p w:rsidR="00701EF6" w:rsidRDefault="0053745F">
      <w:pPr>
        <w:spacing w:after="37" w:line="244" w:lineRule="auto"/>
        <w:ind w:left="-15" w:right="0" w:firstLine="698"/>
        <w:jc w:val="left"/>
      </w:pPr>
      <w:r>
        <w:t xml:space="preserve">Именные заявки установленного образца (Приложение 1), представляются в комиссию по допуску заверенные печатью врачебно – физкультурного диспансера и печатью командирующей организации. Вместе с заявкой предъявляются следующие документы:  </w:t>
      </w:r>
    </w:p>
    <w:p w:rsidR="00701EF6" w:rsidRDefault="0053745F">
      <w:pPr>
        <w:numPr>
          <w:ilvl w:val="0"/>
          <w:numId w:val="2"/>
        </w:numPr>
        <w:ind w:right="482"/>
      </w:pPr>
      <w:r>
        <w:t>разряд</w:t>
      </w:r>
      <w:r>
        <w:t xml:space="preserve">ные книжки участников, подтверждающие действующие спортивные разряды и спортивные звания,  </w:t>
      </w:r>
    </w:p>
    <w:p w:rsidR="00701EF6" w:rsidRDefault="0053745F">
      <w:pPr>
        <w:numPr>
          <w:ilvl w:val="0"/>
          <w:numId w:val="2"/>
        </w:numPr>
        <w:ind w:right="482"/>
      </w:pPr>
      <w:r>
        <w:t xml:space="preserve">договор страхования от несчастных случаев или жизни и здоровья,  </w:t>
      </w:r>
    </w:p>
    <w:p w:rsidR="00701EF6" w:rsidRDefault="0053745F">
      <w:pPr>
        <w:numPr>
          <w:ilvl w:val="0"/>
          <w:numId w:val="2"/>
        </w:numPr>
        <w:ind w:right="482"/>
      </w:pPr>
      <w:r>
        <w:t>документ, подтверждающий возраст участников (паспорт, свидетельство о рождении</w:t>
      </w:r>
      <w:proofErr w:type="gramStart"/>
      <w:r>
        <w:t>),  -</w:t>
      </w:r>
      <w:proofErr w:type="gramEnd"/>
      <w:r>
        <w:t xml:space="preserve"> заявку с медиц</w:t>
      </w:r>
      <w:r>
        <w:t xml:space="preserve">инским допуском участников,  </w:t>
      </w:r>
    </w:p>
    <w:p w:rsidR="00701EF6" w:rsidRDefault="0053745F">
      <w:pPr>
        <w:numPr>
          <w:ilvl w:val="0"/>
          <w:numId w:val="2"/>
        </w:numPr>
        <w:ind w:right="482"/>
      </w:pPr>
      <w:r>
        <w:t xml:space="preserve">медицинский полис, </w:t>
      </w:r>
    </w:p>
    <w:p w:rsidR="00701EF6" w:rsidRDefault="0053745F">
      <w:pPr>
        <w:numPr>
          <w:ilvl w:val="0"/>
          <w:numId w:val="2"/>
        </w:numPr>
        <w:ind w:right="482"/>
      </w:pPr>
      <w:r>
        <w:t>приказ образовательного учреждения об участии в соревнованиях и возложении ответственности за жизнь и здоровье детей на руководителя (представителя) (для делегаций, имеющих в своем составе несовершеннолетни</w:t>
      </w:r>
      <w:r>
        <w:t xml:space="preserve">х (по дате рождения). </w:t>
      </w:r>
    </w:p>
    <w:p w:rsidR="00701EF6" w:rsidRDefault="0053745F">
      <w:pPr>
        <w:ind w:left="-15" w:right="482"/>
      </w:pPr>
      <w:r>
        <w:t xml:space="preserve">Комиссия по допуску. Проверка документов и допуск участников будет проводиться в дистанционном формате. Представителю делегации необходимо до 24 марта 2025 г. 20:00 направить на почту </w:t>
      </w:r>
      <w:r>
        <w:rPr>
          <w:u w:val="single" w:color="000000"/>
        </w:rPr>
        <w:t>sporttur-74@mail.ru</w:t>
      </w:r>
      <w:r>
        <w:t xml:space="preserve"> ссылку на папку в облачном хр</w:t>
      </w:r>
      <w:r>
        <w:t>анилище (</w:t>
      </w:r>
      <w:proofErr w:type="spellStart"/>
      <w:r>
        <w:t>Google</w:t>
      </w:r>
      <w:proofErr w:type="spellEnd"/>
      <w:r>
        <w:t xml:space="preserve">-диск, </w:t>
      </w:r>
      <w:proofErr w:type="spellStart"/>
      <w:r>
        <w:t>Yandex</w:t>
      </w:r>
      <w:proofErr w:type="spellEnd"/>
      <w:r>
        <w:t>-диск, Облако-</w:t>
      </w:r>
      <w:proofErr w:type="spellStart"/>
      <w:r>
        <w:t>mail</w:t>
      </w:r>
      <w:proofErr w:type="spellEnd"/>
      <w:r>
        <w:t xml:space="preserve"> или другое), где размещены документы участников. Тема «ЧО 2025, вода».  </w:t>
      </w:r>
    </w:p>
    <w:p w:rsidR="00701EF6" w:rsidRDefault="0053745F">
      <w:pPr>
        <w:ind w:left="-15" w:right="482"/>
      </w:pPr>
      <w:r>
        <w:t>Оригинал заявки сдается в Комиссию по допуску на месте проведения соревнований во время работы комиссии по допуску. Во время поведения с</w:t>
      </w:r>
      <w:r>
        <w:t xml:space="preserve">оревнований все оригиналы документов на спортсменов в соответствии с Правилами должны быть у представителя и предъявляются при первом требовании.  </w:t>
      </w:r>
    </w:p>
    <w:p w:rsidR="00701EF6" w:rsidRDefault="0053745F">
      <w:pPr>
        <w:spacing w:after="27" w:line="259" w:lineRule="auto"/>
        <w:ind w:right="0" w:firstLine="0"/>
        <w:jc w:val="left"/>
      </w:pPr>
      <w:r>
        <w:t xml:space="preserve"> </w:t>
      </w:r>
    </w:p>
    <w:p w:rsidR="00701EF6" w:rsidRDefault="0053745F">
      <w:pPr>
        <w:spacing w:after="26" w:line="259" w:lineRule="auto"/>
        <w:ind w:left="10" w:right="645" w:hanging="10"/>
        <w:jc w:val="center"/>
      </w:pPr>
      <w:r>
        <w:rPr>
          <w:b/>
        </w:rPr>
        <w:t>VIII.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ОПРЕДЕЛЕНИЕ РЕЗУЛЬТАТОВ. </w:t>
      </w:r>
    </w:p>
    <w:p w:rsidR="00701EF6" w:rsidRDefault="0053745F">
      <w:pPr>
        <w:pStyle w:val="1"/>
        <w:ind w:left="10" w:right="206"/>
      </w:pPr>
      <w:r>
        <w:t xml:space="preserve">НАГРАЖДЕНИЕПРИЗЕРОВИ ПОБЕДИТЕЛЕЙ </w:t>
      </w:r>
    </w:p>
    <w:p w:rsidR="00701EF6" w:rsidRDefault="0053745F">
      <w:pPr>
        <w:ind w:left="-15" w:right="482"/>
      </w:pPr>
      <w:r>
        <w:t>Победители среди экипажей в дисциплине «</w:t>
      </w:r>
      <w:r>
        <w:t xml:space="preserve">Слалом» определяются по наименьшей сумме времени (в </w:t>
      </w:r>
      <w:proofErr w:type="spellStart"/>
      <w:r>
        <w:t>т.ч</w:t>
      </w:r>
      <w:proofErr w:type="spellEnd"/>
      <w:r>
        <w:t xml:space="preserve">. штрафного) в лучшей из двух попыток. Результат экипажа в каждой попытке определяется суммой времени прохождения дистанции и штрафного времени, полученного на всех этапах дистанции. </w:t>
      </w:r>
    </w:p>
    <w:p w:rsidR="00701EF6" w:rsidRDefault="0053745F">
      <w:pPr>
        <w:ind w:left="-15" w:right="482"/>
      </w:pPr>
      <w:r>
        <w:lastRenderedPageBreak/>
        <w:t>В случае равенств</w:t>
      </w:r>
      <w:r>
        <w:t xml:space="preserve">а результатов у двух и более экипажей, этим экипажам присуждается одинаковое место. После участников, показавших одинаковый результат, остается столько незанятых мест, сколько участников имеют одинаковый результат, минус единица. </w:t>
      </w:r>
    </w:p>
    <w:p w:rsidR="00701EF6" w:rsidRDefault="0053745F">
      <w:pPr>
        <w:ind w:left="708" w:right="482" w:firstLine="0"/>
      </w:pPr>
      <w:r>
        <w:t>Если экипаж не пересек ли</w:t>
      </w:r>
      <w:r>
        <w:t xml:space="preserve">нию финиша, или снят с дистанции, то место не присуждается. Экипажи, занявшие 1, 2, 3 места награждаются грамотами и медалями. </w:t>
      </w:r>
    </w:p>
    <w:p w:rsidR="00701EF6" w:rsidRDefault="0053745F">
      <w:pPr>
        <w:spacing w:after="27" w:line="259" w:lineRule="auto"/>
        <w:ind w:left="708" w:right="0" w:firstLine="0"/>
        <w:jc w:val="left"/>
      </w:pPr>
      <w:r>
        <w:t xml:space="preserve"> </w:t>
      </w:r>
    </w:p>
    <w:p w:rsidR="00701EF6" w:rsidRDefault="0053745F">
      <w:pPr>
        <w:pStyle w:val="1"/>
        <w:tabs>
          <w:tab w:val="center" w:pos="3586"/>
          <w:tab w:val="center" w:pos="5354"/>
        </w:tabs>
        <w:ind w:left="0" w:firstLine="0"/>
        <w:jc w:val="left"/>
      </w:pPr>
      <w:r>
        <w:rPr>
          <w:rFonts w:ascii="Calibri" w:eastAsia="Calibri" w:hAnsi="Calibri" w:cs="Calibri"/>
          <w:b w:val="0"/>
          <w:sz w:val="22"/>
        </w:rPr>
        <w:tab/>
      </w:r>
      <w:r>
        <w:t>IX.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ФИНАНСИРОВАНИЕ </w:t>
      </w:r>
    </w:p>
    <w:p w:rsidR="00701EF6" w:rsidRDefault="0053745F">
      <w:pPr>
        <w:spacing w:after="37" w:line="244" w:lineRule="auto"/>
        <w:ind w:left="-15" w:right="0" w:firstLine="698"/>
        <w:jc w:val="left"/>
      </w:pPr>
      <w:r>
        <w:t xml:space="preserve">ОКУ «РЦСП Челябинской области» </w:t>
      </w:r>
      <w:r>
        <w:t xml:space="preserve">осуществляет финансовое обеспечение спортивных соревнований в соответствии с Порядком расходования средств на мероприятия, включенные в единый областной календарный план официальных физкультурных мероприятий и спортивных мероприятий на 2025 год. </w:t>
      </w:r>
    </w:p>
    <w:p w:rsidR="00701EF6" w:rsidRDefault="0053745F">
      <w:pPr>
        <w:ind w:left="708" w:right="482" w:firstLine="0"/>
      </w:pPr>
      <w:r>
        <w:t>Оплата пи</w:t>
      </w:r>
      <w:r>
        <w:t xml:space="preserve">тания и проживания судей за счет ОКУ «РЦСП Челябинской области». </w:t>
      </w:r>
    </w:p>
    <w:p w:rsidR="00701EF6" w:rsidRDefault="0053745F">
      <w:pPr>
        <w:ind w:left="-15" w:right="482"/>
      </w:pPr>
      <w:r>
        <w:t xml:space="preserve">Расходы по командированию (питание, проживание, проезд и провоз багажа, целевой взнос) обеспечивают командирующие организации.  </w:t>
      </w:r>
    </w:p>
    <w:p w:rsidR="00701EF6" w:rsidRDefault="0053745F">
      <w:pPr>
        <w:ind w:left="708" w:right="482" w:firstLine="0"/>
      </w:pPr>
      <w:r>
        <w:t>Медали и грамоты предоставляет ОКУ «РЦСП Челябинской области»</w:t>
      </w:r>
      <w:r>
        <w:t xml:space="preserve">. </w:t>
      </w:r>
    </w:p>
    <w:p w:rsidR="00701EF6" w:rsidRDefault="0053745F">
      <w:pPr>
        <w:ind w:left="708" w:right="482" w:firstLine="0"/>
      </w:pPr>
      <w:r>
        <w:t xml:space="preserve">Целевой взнос за участие в соревнованиях – 600 рублей с участника.  </w:t>
      </w:r>
    </w:p>
    <w:p w:rsidR="00701EF6" w:rsidRDefault="0053745F">
      <w:pPr>
        <w:ind w:left="-15" w:right="482"/>
      </w:pPr>
      <w:r>
        <w:t xml:space="preserve">Оплата целевого взноса на участие в соревнованиях производится до 22:00 25 марта 2025 года безналичным способом на расчетный счет ФСТЧО.   </w:t>
      </w:r>
    </w:p>
    <w:p w:rsidR="00701EF6" w:rsidRDefault="0053745F">
      <w:pPr>
        <w:ind w:left="-15" w:right="482"/>
      </w:pPr>
      <w:r>
        <w:t xml:space="preserve">В случае неявки экипажа </w:t>
      </w:r>
      <w:r>
        <w:t xml:space="preserve">на старт, отказа от выступления на дистанции целевой взнос не возвращается.  </w:t>
      </w:r>
    </w:p>
    <w:p w:rsidR="00701EF6" w:rsidRDefault="0053745F">
      <w:pPr>
        <w:ind w:left="708" w:right="482" w:firstLine="0"/>
      </w:pPr>
      <w:r>
        <w:t xml:space="preserve">Реквизиты для оплаты в квитанции (Приложение № 2). </w:t>
      </w:r>
    </w:p>
    <w:p w:rsidR="00701EF6" w:rsidRDefault="0053745F">
      <w:pPr>
        <w:ind w:left="-15" w:right="482"/>
      </w:pPr>
      <w:r>
        <w:t xml:space="preserve">Целевой взнос покрывает расходы ФСТЧО по проведению спортивных соревнований, в </w:t>
      </w:r>
      <w:proofErr w:type="spellStart"/>
      <w:r>
        <w:t>т.ч</w:t>
      </w:r>
      <w:proofErr w:type="spellEnd"/>
      <w:r>
        <w:t>.: аренда оборудования, инвентаря; услуги ко</w:t>
      </w:r>
      <w:r>
        <w:t xml:space="preserve">пирования и печати полиграфической продукции, баннерной и сувенирной продукции, услуги по обеспечению безопасности и организации соревнований; транспортные, канцелярские расходы, командировочные расходы; приобретения. </w:t>
      </w:r>
    </w:p>
    <w:p w:rsidR="00701EF6" w:rsidRDefault="0053745F">
      <w:pPr>
        <w:ind w:left="-15" w:right="482"/>
      </w:pPr>
      <w:r>
        <w:t>Дополнительное финансовое обеспечение</w:t>
      </w:r>
      <w:r>
        <w:t>, связанное с организационными расходами по подготовке и проведению спортивных соревнований, медицинское обеспечение, обеспечение безопасности и правопорядка и прочие расходы осуществляются за счет средств ФСТЧО, внебюджетных средств других участвующих орг</w:t>
      </w:r>
      <w:r>
        <w:t xml:space="preserve">анизаций. </w:t>
      </w:r>
    </w:p>
    <w:p w:rsidR="00701EF6" w:rsidRDefault="0053745F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01EF6" w:rsidRDefault="0053745F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01EF6" w:rsidRDefault="0053745F">
      <w:pPr>
        <w:spacing w:after="31" w:line="259" w:lineRule="auto"/>
        <w:ind w:left="708" w:right="0" w:firstLine="0"/>
        <w:jc w:val="left"/>
      </w:pPr>
      <w:r>
        <w:t xml:space="preserve"> </w:t>
      </w:r>
    </w:p>
    <w:p w:rsidR="00701EF6" w:rsidRDefault="0053745F">
      <w:pPr>
        <w:pStyle w:val="1"/>
        <w:tabs>
          <w:tab w:val="center" w:pos="2709"/>
          <w:tab w:val="center" w:pos="5353"/>
        </w:tabs>
        <w:ind w:left="0" w:firstLine="0"/>
        <w:jc w:val="left"/>
      </w:pPr>
      <w:r>
        <w:rPr>
          <w:rFonts w:ascii="Calibri" w:eastAsia="Calibri" w:hAnsi="Calibri" w:cs="Calibri"/>
          <w:b w:val="0"/>
          <w:sz w:val="22"/>
        </w:rPr>
        <w:tab/>
      </w:r>
      <w:r>
        <w:t>X.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ОТВЕТСТВЕННОСТЬ УЧАСТНИКОВ </w:t>
      </w:r>
    </w:p>
    <w:p w:rsidR="00701EF6" w:rsidRDefault="0053745F">
      <w:pPr>
        <w:ind w:left="720" w:right="482" w:firstLine="0"/>
      </w:pPr>
      <w:r>
        <w:t xml:space="preserve">Участники обязаны: </w:t>
      </w:r>
    </w:p>
    <w:p w:rsidR="00701EF6" w:rsidRDefault="0053745F">
      <w:pPr>
        <w:numPr>
          <w:ilvl w:val="0"/>
          <w:numId w:val="3"/>
        </w:numPr>
        <w:ind w:right="482" w:hanging="139"/>
      </w:pPr>
      <w:r>
        <w:t xml:space="preserve">соблюдать Правила соревнований и не принимать запрещенных в спорте процедур, </w:t>
      </w:r>
    </w:p>
    <w:p w:rsidR="00701EF6" w:rsidRDefault="0053745F">
      <w:pPr>
        <w:numPr>
          <w:ilvl w:val="0"/>
          <w:numId w:val="3"/>
        </w:numPr>
        <w:ind w:right="482" w:hanging="139"/>
      </w:pPr>
      <w:r>
        <w:t xml:space="preserve">соблюдать правила безопасности во время участия в мероприятии, </w:t>
      </w:r>
    </w:p>
    <w:p w:rsidR="00701EF6" w:rsidRDefault="0053745F">
      <w:pPr>
        <w:numPr>
          <w:ilvl w:val="0"/>
          <w:numId w:val="3"/>
        </w:numPr>
        <w:ind w:right="482" w:hanging="139"/>
      </w:pPr>
      <w:r>
        <w:t xml:space="preserve">соблюдать этические нормы в области спорта, </w:t>
      </w:r>
    </w:p>
    <w:p w:rsidR="00701EF6" w:rsidRDefault="0053745F">
      <w:pPr>
        <w:numPr>
          <w:ilvl w:val="0"/>
          <w:numId w:val="3"/>
        </w:numPr>
        <w:ind w:right="482" w:hanging="139"/>
      </w:pPr>
      <w:r>
        <w:t xml:space="preserve">соблюдать настоящий Регламент и требования организаторов данного мероприятия. </w:t>
      </w:r>
    </w:p>
    <w:p w:rsidR="00701EF6" w:rsidRDefault="0053745F">
      <w:pPr>
        <w:ind w:left="-15" w:right="482"/>
      </w:pPr>
      <w:r>
        <w:t xml:space="preserve">Ответственность за здоровье и сохранность жизни участников в пути следования и в дни мероприятия возлагается на представителя (тренера, руководителя) команды. </w:t>
      </w:r>
    </w:p>
    <w:p w:rsidR="00701EF6" w:rsidRDefault="0053745F">
      <w:pPr>
        <w:ind w:left="-15" w:right="482"/>
      </w:pPr>
      <w:r>
        <w:t>Все спортсмены п</w:t>
      </w:r>
      <w:r>
        <w:t xml:space="preserve">ринимают участие в соревнованиях, самостоятельно оценивая риск, свои силы и возможности. Судейская коллегия не принимает на себя ответственности за жизнь и здоровье участников, а также за возможные телесные повреждения или повреждения имущества. </w:t>
      </w:r>
    </w:p>
    <w:p w:rsidR="00701EF6" w:rsidRDefault="0053745F">
      <w:pPr>
        <w:ind w:left="-15" w:right="482"/>
      </w:pPr>
      <w:r>
        <w:t xml:space="preserve">Главный судья является ответственным за соблюдение норм и правил безопасности при проведении мероприятия. </w:t>
      </w:r>
    </w:p>
    <w:p w:rsidR="00701EF6" w:rsidRDefault="0053745F">
      <w:pPr>
        <w:spacing w:after="29" w:line="259" w:lineRule="auto"/>
        <w:ind w:left="708" w:right="0" w:firstLine="0"/>
        <w:jc w:val="left"/>
      </w:pPr>
      <w:r>
        <w:t xml:space="preserve"> </w:t>
      </w:r>
    </w:p>
    <w:p w:rsidR="00701EF6" w:rsidRDefault="0053745F">
      <w:pPr>
        <w:pStyle w:val="1"/>
        <w:tabs>
          <w:tab w:val="center" w:pos="3001"/>
          <w:tab w:val="center" w:pos="5356"/>
        </w:tabs>
        <w:spacing w:after="0"/>
        <w:ind w:left="0" w:firstLine="0"/>
        <w:jc w:val="left"/>
      </w:pPr>
      <w:r>
        <w:rPr>
          <w:rFonts w:ascii="Calibri" w:eastAsia="Calibri" w:hAnsi="Calibri" w:cs="Calibri"/>
          <w:b w:val="0"/>
          <w:sz w:val="22"/>
        </w:rPr>
        <w:tab/>
      </w:r>
      <w:r>
        <w:t>XI.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КОНТАКТНАЯ ИНФОРМАЦИЯ </w:t>
      </w:r>
    </w:p>
    <w:p w:rsidR="00701EF6" w:rsidRDefault="0053745F">
      <w:pPr>
        <w:spacing w:after="0" w:line="259" w:lineRule="auto"/>
        <w:ind w:left="720" w:right="0" w:firstLine="0"/>
        <w:jc w:val="left"/>
      </w:pPr>
      <w:r>
        <w:rPr>
          <w:b/>
        </w:rPr>
        <w:t xml:space="preserve"> </w:t>
      </w:r>
    </w:p>
    <w:p w:rsidR="00701EF6" w:rsidRDefault="0053745F">
      <w:pPr>
        <w:ind w:left="-15" w:right="5073"/>
      </w:pPr>
      <w:r>
        <w:lastRenderedPageBreak/>
        <w:t>Сайт: http://www.sporttur74.ru/ E-</w:t>
      </w:r>
      <w:proofErr w:type="spellStart"/>
      <w:r>
        <w:t>mail</w:t>
      </w:r>
      <w:proofErr w:type="spellEnd"/>
      <w:r>
        <w:t xml:space="preserve">: </w:t>
      </w:r>
      <w:r>
        <w:rPr>
          <w:color w:val="0000FF"/>
          <w:u w:val="single" w:color="0000FF"/>
        </w:rPr>
        <w:t>sporttur-74@mail.ru</w:t>
      </w:r>
      <w:r>
        <w:rPr>
          <w:color w:val="0000FF"/>
        </w:rPr>
        <w:t xml:space="preserve"> </w:t>
      </w:r>
      <w:r>
        <w:t>группа «</w:t>
      </w:r>
      <w:proofErr w:type="gramStart"/>
      <w:r>
        <w:t>ВКонтакте»  https://vk.com/vodniki74</w:t>
      </w:r>
      <w:proofErr w:type="gramEnd"/>
      <w:r>
        <w:t xml:space="preserve"> Тел. (+месс</w:t>
      </w:r>
      <w:r>
        <w:t>енджеры)</w:t>
      </w:r>
      <w:r>
        <w:rPr>
          <w:sz w:val="20"/>
        </w:rPr>
        <w:t xml:space="preserve"> </w:t>
      </w:r>
      <w:r>
        <w:t xml:space="preserve">Главного Судьи соревнований:  </w:t>
      </w:r>
    </w:p>
    <w:p w:rsidR="00701EF6" w:rsidRDefault="0053745F">
      <w:pPr>
        <w:ind w:left="-15" w:right="482" w:firstLine="0"/>
      </w:pPr>
      <w:r>
        <w:t xml:space="preserve">8922-714-41-04)  </w:t>
      </w:r>
    </w:p>
    <w:p w:rsidR="00701EF6" w:rsidRDefault="0053745F">
      <w:pPr>
        <w:ind w:left="-15" w:right="482" w:firstLine="0"/>
      </w:pPr>
      <w:r>
        <w:t xml:space="preserve">Азов Михаил Вячеславович </w:t>
      </w:r>
    </w:p>
    <w:p w:rsidR="00701EF6" w:rsidRDefault="0053745F">
      <w:pPr>
        <w:spacing w:after="0" w:line="259" w:lineRule="auto"/>
        <w:ind w:left="1428" w:right="0" w:firstLine="0"/>
        <w:jc w:val="left"/>
      </w:pPr>
      <w:r>
        <w:t xml:space="preserve">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701EF6" w:rsidRDefault="0053745F">
      <w:pPr>
        <w:spacing w:after="74" w:line="259" w:lineRule="auto"/>
        <w:ind w:left="10" w:right="475" w:hanging="10"/>
        <w:jc w:val="right"/>
      </w:pPr>
      <w:r>
        <w:t xml:space="preserve">Приложение 1 </w:t>
      </w:r>
    </w:p>
    <w:p w:rsidR="00701EF6" w:rsidRDefault="0053745F">
      <w:pPr>
        <w:spacing w:after="72" w:line="259" w:lineRule="auto"/>
        <w:ind w:right="440" w:firstLine="0"/>
        <w:jc w:val="right"/>
      </w:pPr>
      <w:r>
        <w:rPr>
          <w:sz w:val="20"/>
        </w:rPr>
        <w:t xml:space="preserve"> </w:t>
      </w:r>
    </w:p>
    <w:p w:rsidR="00701EF6" w:rsidRDefault="0053745F">
      <w:pPr>
        <w:spacing w:after="2" w:line="244" w:lineRule="auto"/>
        <w:ind w:left="5103" w:right="603" w:firstLine="0"/>
        <w:jc w:val="left"/>
      </w:pPr>
      <w:r>
        <w:rPr>
          <w:b/>
        </w:rPr>
        <w:t xml:space="preserve">В главную судейскую коллегию </w:t>
      </w:r>
      <w:r>
        <w:t xml:space="preserve">Чемпионата Челябинской области по спортивному туризму на водных дистанциях 29-30.03.2025 г. </w:t>
      </w:r>
    </w:p>
    <w:p w:rsidR="00701EF6" w:rsidRDefault="0053745F">
      <w:pPr>
        <w:tabs>
          <w:tab w:val="center" w:pos="5216"/>
          <w:tab w:val="center" w:pos="9998"/>
        </w:tabs>
        <w:spacing w:after="0" w:line="259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от</w:t>
      </w:r>
      <w:r>
        <w:rPr>
          <w:sz w:val="20"/>
          <w:u w:val="single" w:color="000000"/>
        </w:rPr>
        <w:t xml:space="preserve"> </w:t>
      </w:r>
      <w:r>
        <w:rPr>
          <w:sz w:val="20"/>
          <w:u w:val="single" w:color="000000"/>
        </w:rPr>
        <w:tab/>
      </w:r>
      <w:r>
        <w:rPr>
          <w:sz w:val="20"/>
        </w:rPr>
        <w:t xml:space="preserve"> </w:t>
      </w:r>
    </w:p>
    <w:p w:rsidR="00701EF6" w:rsidRDefault="0053745F">
      <w:pPr>
        <w:spacing w:after="39" w:line="259" w:lineRule="auto"/>
        <w:ind w:left="10" w:right="926" w:hanging="10"/>
        <w:jc w:val="right"/>
      </w:pPr>
      <w:r>
        <w:rPr>
          <w:i/>
          <w:sz w:val="14"/>
        </w:rPr>
        <w:t>название командирующей организации, адрес, телефон, e-</w:t>
      </w:r>
      <w:proofErr w:type="spellStart"/>
      <w:r>
        <w:rPr>
          <w:i/>
          <w:sz w:val="14"/>
        </w:rPr>
        <w:t>mail</w:t>
      </w:r>
      <w:proofErr w:type="spellEnd"/>
      <w:r>
        <w:rPr>
          <w:i/>
          <w:sz w:val="14"/>
        </w:rPr>
        <w:t xml:space="preserve">, </w:t>
      </w:r>
      <w:proofErr w:type="spellStart"/>
      <w:r>
        <w:rPr>
          <w:i/>
          <w:sz w:val="14"/>
        </w:rPr>
        <w:t>http</w:t>
      </w:r>
      <w:proofErr w:type="spellEnd"/>
      <w:r>
        <w:rPr>
          <w:i/>
          <w:sz w:val="14"/>
        </w:rPr>
        <w:t xml:space="preserve"> </w:t>
      </w:r>
    </w:p>
    <w:p w:rsidR="00701EF6" w:rsidRDefault="0053745F">
      <w:pPr>
        <w:spacing w:after="72" w:line="259" w:lineRule="auto"/>
        <w:ind w:right="0" w:firstLine="0"/>
        <w:jc w:val="left"/>
      </w:pPr>
      <w:r>
        <w:rPr>
          <w:sz w:val="20"/>
        </w:rPr>
        <w:t xml:space="preserve"> </w:t>
      </w:r>
    </w:p>
    <w:p w:rsidR="00701EF6" w:rsidRDefault="0053745F">
      <w:pPr>
        <w:pStyle w:val="1"/>
        <w:spacing w:after="0"/>
        <w:ind w:left="0" w:right="719" w:firstLine="0"/>
      </w:pPr>
      <w:r>
        <w:rPr>
          <w:u w:val="single" w:color="000000"/>
        </w:rPr>
        <w:t>З А Я В К А</w:t>
      </w:r>
      <w:r>
        <w:rPr>
          <w:b w:val="0"/>
        </w:rPr>
        <w:t xml:space="preserve"> </w:t>
      </w:r>
    </w:p>
    <w:p w:rsidR="00701EF6" w:rsidRDefault="0053745F">
      <w:pPr>
        <w:spacing w:after="186" w:line="259" w:lineRule="auto"/>
        <w:ind w:left="58" w:right="0" w:firstLine="0"/>
        <w:jc w:val="left"/>
      </w:pPr>
      <w:proofErr w:type="gramStart"/>
      <w:r>
        <w:rPr>
          <w:rFonts w:ascii="Courier New" w:eastAsia="Courier New" w:hAnsi="Courier New" w:cs="Courier New"/>
          <w:sz w:val="20"/>
        </w:rPr>
        <w:t>н</w:t>
      </w:r>
      <w:proofErr w:type="gramEnd"/>
      <w:r>
        <w:rPr>
          <w:rFonts w:ascii="Courier New" w:eastAsia="Courier New" w:hAnsi="Courier New" w:cs="Courier New"/>
          <w:sz w:val="20"/>
        </w:rPr>
        <w:t xml:space="preserve"> а у ч а с т и е в с о р е в н о в а н и я х </w:t>
      </w:r>
    </w:p>
    <w:p w:rsidR="00701EF6" w:rsidRDefault="0053745F">
      <w:pPr>
        <w:ind w:left="-15" w:right="482" w:firstLine="0"/>
      </w:pPr>
      <w:r>
        <w:t xml:space="preserve">Просим допустить к участию в соревнованиях </w:t>
      </w:r>
      <w:proofErr w:type="spellStart"/>
      <w:r>
        <w:t>команду</w:t>
      </w:r>
      <w:r>
        <w:rPr>
          <w:b/>
          <w:u w:val="single" w:color="000000"/>
        </w:rPr>
        <w:t>________________</w:t>
      </w:r>
      <w:r>
        <w:t>в</w:t>
      </w:r>
      <w:proofErr w:type="spellEnd"/>
      <w:r>
        <w:t xml:space="preserve"> следующем составе</w:t>
      </w:r>
      <w:r>
        <w:rPr>
          <w:rFonts w:ascii="Arial" w:eastAsia="Arial" w:hAnsi="Arial" w:cs="Arial"/>
          <w:sz w:val="20"/>
        </w:rPr>
        <w:t>:</w:t>
      </w:r>
      <w:r>
        <w:rPr>
          <w:rFonts w:ascii="Courier New" w:eastAsia="Courier New" w:hAnsi="Courier New" w:cs="Courier New"/>
          <w:b/>
          <w:sz w:val="20"/>
        </w:rPr>
        <w:t xml:space="preserve"> </w:t>
      </w:r>
    </w:p>
    <w:p w:rsidR="00701EF6" w:rsidRDefault="0053745F">
      <w:pPr>
        <w:spacing w:after="0" w:line="259" w:lineRule="auto"/>
        <w:ind w:left="2588" w:right="0" w:hanging="10"/>
        <w:jc w:val="center"/>
      </w:pPr>
      <w:r>
        <w:rPr>
          <w:i/>
          <w:sz w:val="14"/>
        </w:rPr>
        <w:t xml:space="preserve">(название команды) </w:t>
      </w:r>
    </w:p>
    <w:tbl>
      <w:tblPr>
        <w:tblStyle w:val="TableGrid"/>
        <w:tblW w:w="9886" w:type="dxa"/>
        <w:tblInd w:w="56" w:type="dxa"/>
        <w:tblCellMar>
          <w:top w:w="9" w:type="dxa"/>
          <w:left w:w="109" w:type="dxa"/>
          <w:bottom w:w="0" w:type="dxa"/>
          <w:right w:w="81" w:type="dxa"/>
        </w:tblCellMar>
        <w:tblLook w:val="04A0" w:firstRow="1" w:lastRow="0" w:firstColumn="1" w:lastColumn="0" w:noHBand="0" w:noVBand="1"/>
      </w:tblPr>
      <w:tblGrid>
        <w:gridCol w:w="435"/>
        <w:gridCol w:w="3552"/>
        <w:gridCol w:w="1257"/>
        <w:gridCol w:w="682"/>
        <w:gridCol w:w="2218"/>
        <w:gridCol w:w="1546"/>
        <w:gridCol w:w="196"/>
      </w:tblGrid>
      <w:tr w:rsidR="00701EF6">
        <w:trPr>
          <w:trHeight w:val="1549"/>
        </w:trPr>
        <w:tc>
          <w:tcPr>
            <w:tcW w:w="436" w:type="dxa"/>
            <w:tcBorders>
              <w:top w:val="double" w:sz="9" w:space="0" w:color="000000"/>
              <w:left w:val="double" w:sz="9" w:space="0" w:color="000000"/>
              <w:bottom w:val="single" w:sz="12" w:space="0" w:color="000000"/>
              <w:right w:val="single" w:sz="4" w:space="0" w:color="000000"/>
            </w:tcBorders>
            <w:shd w:val="clear" w:color="auto" w:fill="F3F3F3"/>
          </w:tcPr>
          <w:p w:rsidR="00701EF6" w:rsidRDefault="0053745F">
            <w:pPr>
              <w:spacing w:after="0" w:line="259" w:lineRule="auto"/>
              <w:ind w:left="15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14046" cy="309183"/>
                      <wp:effectExtent l="0" t="0" r="0" b="0"/>
                      <wp:docPr id="10556" name="Group 105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4046" cy="309183"/>
                                <a:chOff x="0" y="0"/>
                                <a:chExt cx="114046" cy="309183"/>
                              </a:xfrm>
                            </wpg:grpSpPr>
                            <wps:wsp>
                              <wps:cNvPr id="1183" name="Rectangle 1183"/>
                              <wps:cNvSpPr/>
                              <wps:spPr>
                                <a:xfrm rot="-5399999">
                                  <a:off x="-106125" y="57339"/>
                                  <a:ext cx="376040" cy="12764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01EF6" w:rsidRDefault="0053745F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6"/>
                                      </w:rPr>
                                      <w:t>№ п/п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84" name="Rectangle 1184"/>
                              <wps:cNvSpPr/>
                              <wps:spPr>
                                <a:xfrm rot="-5399999">
                                  <a:off x="56834" y="-66200"/>
                                  <a:ext cx="37753" cy="15142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01EF6" w:rsidRDefault="0053745F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556" o:spid="_x0000_s1026" style="width:9pt;height:24.35pt;mso-position-horizontal-relative:char;mso-position-vertical-relative:line" coordsize="114046,309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">
                      <v:rect id="Rectangle 1183" o:spid="_x0000_s1027" style="position:absolute;left:-106125;top:57339;width:376040;height:127647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V9GsQA&#10;AADdAAAADwAAAGRycy9kb3ducmV2LnhtbERPS2vCQBC+C/0PyxS86Sa1qKTZSClIvCiobelxmp08&#10;aHY2ZldN/323IHibj+856WowrbhQ7xrLCuJpBIK4sLrhSsH7cT1ZgnAeWWNrmRT8koNV9jBKMdH2&#10;ynu6HHwlQgi7BBXU3neJlK6oyaCb2o44cKXtDfoA+0rqHq8h3LTyKYrm0mDDoaHGjt5qKn4OZ6Pg&#10;Iz6eP3O3++av8rR43vp8V1a5UuPH4fUFhKfB38U390aH+fFyBv/fhBNk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xlfRrEAAAA3QAAAA8AAAAAAAAAAAAAAAAAmAIAAGRycy9k&#10;b3ducmV2LnhtbFBLBQYAAAAABAAEAPUAAACJAwAAAAA=&#10;" filled="f" stroked="f">
                        <v:textbox inset="0,0,0,0">
                          <w:txbxContent>
                            <w:p w:rsidR="00701EF6" w:rsidRDefault="0053745F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№ п/п</w:t>
                              </w:r>
                            </w:p>
                          </w:txbxContent>
                        </v:textbox>
                      </v:rect>
                      <v:rect id="Rectangle 1184" o:spid="_x0000_s1028" style="position:absolute;left:56834;top:-66200;width:37753;height:151421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4zlbsQA&#10;AADdAAAADwAAAGRycy9kb3ducmV2LnhtbERPS2vCQBC+F/wPywje6iYiVmI2UgolXhSqrXgcs5MH&#10;zc7G7Krpv+8WCt7m43tOuh5MK27Uu8aygngagSAurG64UvB5eH9egnAeWWNrmRT8kIN1NnpKMdH2&#10;zh902/tKhBB2CSqove8SKV1Rk0E3tR1x4ErbG/QB9pXUPd5DuGnlLIoW0mDDoaHGjt5qKr73V6Pg&#10;Kz5cj7nbnflUXl7mW5/vyipXajIeXlcgPA3+If53b3SYHy/n8PdNOEF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OM5W7EAAAA3QAAAA8AAAAAAAAAAAAAAAAAmAIAAGRycy9k&#10;b3ducmV2LnhtbFBLBQYAAAAABAAEAPUAAACJAwAAAAA=&#10;" filled="f" stroked="f">
                        <v:textbox inset="0,0,0,0">
                          <w:txbxContent>
                            <w:p w:rsidR="00701EF6" w:rsidRDefault="0053745F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17" w:type="dxa"/>
            <w:tcBorders>
              <w:top w:val="double" w:sz="9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3F3F3"/>
            <w:vAlign w:val="center"/>
          </w:tcPr>
          <w:p w:rsidR="00701EF6" w:rsidRDefault="0053745F">
            <w:pPr>
              <w:spacing w:after="0" w:line="259" w:lineRule="auto"/>
              <w:ind w:right="22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ФАМИЛИЯ ИМЯ УЧАСТНИКА </w:t>
            </w:r>
          </w:p>
        </w:tc>
        <w:tc>
          <w:tcPr>
            <w:tcW w:w="1265" w:type="dxa"/>
            <w:tcBorders>
              <w:top w:val="double" w:sz="9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3F3F3"/>
            <w:vAlign w:val="center"/>
          </w:tcPr>
          <w:p w:rsidR="00701EF6" w:rsidRDefault="0053745F">
            <w:pPr>
              <w:spacing w:after="0" w:line="259" w:lineRule="auto"/>
              <w:ind w:right="0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ГОД рождения </w:t>
            </w:r>
          </w:p>
        </w:tc>
        <w:tc>
          <w:tcPr>
            <w:tcW w:w="684" w:type="dxa"/>
            <w:tcBorders>
              <w:top w:val="double" w:sz="9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3F3F3"/>
          </w:tcPr>
          <w:p w:rsidR="00701EF6" w:rsidRDefault="0053745F">
            <w:pPr>
              <w:spacing w:after="0" w:line="259" w:lineRule="auto"/>
              <w:ind w:left="48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232918" cy="751143"/>
                      <wp:effectExtent l="0" t="0" r="0" b="0"/>
                      <wp:docPr id="10631" name="Group 106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918" cy="751143"/>
                                <a:chOff x="0" y="0"/>
                                <a:chExt cx="232918" cy="751143"/>
                              </a:xfrm>
                            </wpg:grpSpPr>
                            <wps:wsp>
                              <wps:cNvPr id="1206" name="Rectangle 1206"/>
                              <wps:cNvSpPr/>
                              <wps:spPr>
                                <a:xfrm rot="-5399999">
                                  <a:off x="-399732" y="205691"/>
                                  <a:ext cx="963255" cy="12764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01EF6" w:rsidRDefault="0053745F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6"/>
                                      </w:rPr>
                                      <w:t>СПОРТИВНЫЙ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07" name="Rectangle 1207"/>
                              <wps:cNvSpPr/>
                              <wps:spPr>
                                <a:xfrm rot="-5399999">
                                  <a:off x="56834" y="-66200"/>
                                  <a:ext cx="37753" cy="15142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01EF6" w:rsidRDefault="0053745F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09" name="Rectangle 1209"/>
                              <wps:cNvSpPr/>
                              <wps:spPr>
                                <a:xfrm rot="-5399999">
                                  <a:off x="-68599" y="257933"/>
                                  <a:ext cx="538733" cy="12764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01EF6" w:rsidRDefault="0053745F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6"/>
                                      </w:rPr>
                                      <w:t>РАЗРЯД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10" name="Rectangle 1210"/>
                              <wps:cNvSpPr/>
                              <wps:spPr>
                                <a:xfrm rot="-5399999">
                                  <a:off x="175706" y="93819"/>
                                  <a:ext cx="37753" cy="15142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01EF6" w:rsidRDefault="0053745F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631" o:spid="_x0000_s1029" style="width:18.35pt;height:59.15pt;mso-position-horizontal-relative:char;mso-position-vertical-relative:line" coordsize="2329,75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">
                      <v:rect id="Rectangle 1206" o:spid="_x0000_s1030" style="position:absolute;left:-3997;top:2056;width:9632;height:1277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S8pMMA&#10;AADdAAAADwAAAGRycy9kb3ducmV2LnhtbERPS4vCMBC+C/sfwix401QRXapRlgWpF4XVVTyOzfSB&#10;zaQ2Ueu/NwuCt/n4njNbtKYSN2pcaVnBoB+BIE6tLjlX8Ldb9r5AOI+ssbJMCh7kYDH/6Mww1vbO&#10;v3Tb+lyEEHYxKii8r2MpXVqQQde3NXHgMtsY9AE2udQN3kO4qeQwisbSYMmhocCafgpKz9urUbAf&#10;7K6HxG1OfMwuk9HaJ5ssT5TqfrbfUxCeWv8Wv9wrHeYPozH8fxNOkP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uS8pMMAAADdAAAADwAAAAAAAAAAAAAAAACYAgAAZHJzL2Rv&#10;d25yZXYueG1sUEsFBgAAAAAEAAQA9QAAAIgDAAAAAA==&#10;" filled="f" stroked="f">
                        <v:textbox inset="0,0,0,0">
                          <w:txbxContent>
                            <w:p w:rsidR="00701EF6" w:rsidRDefault="0053745F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СПОРТИВНЫЙ</w:t>
                              </w:r>
                            </w:p>
                          </w:txbxContent>
                        </v:textbox>
                      </v:rect>
                      <v:rect id="Rectangle 1207" o:spid="_x0000_s1031" style="position:absolute;left:569;top:-662;width:376;height:1514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gZP8QA&#10;AADdAAAADwAAAGRycy9kb3ducmV2LnhtbERPS2vCQBC+F/wPywi9NRtDqSVmFRFKeqmgtsXjNDt5&#10;0Oxsml1j+u9dQfA2H99zstVoWjFQ7xrLCmZRDIK4sLrhSsHn4e3pFYTzyBpby6TgnxyslpOHDFNt&#10;z7yjYe8rEULYpaig9r5LpXRFTQZdZDviwJW2N+gD7CupezyHcNPKJI5fpMGGQ0ONHW1qKn73J6Pg&#10;a3Y4fedu+8PH8m/+/OHzbVnlSj1Ox/UChKfR38U397sO85N4Dtdvwglye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WoGT/EAAAA3QAAAA8AAAAAAAAAAAAAAAAAmAIAAGRycy9k&#10;b3ducmV2LnhtbFBLBQYAAAAABAAEAPUAAACJAwAAAAA=&#10;" filled="f" stroked="f">
                        <v:textbox inset="0,0,0,0">
                          <w:txbxContent>
                            <w:p w:rsidR="00701EF6" w:rsidRDefault="0053745F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209" o:spid="_x0000_s1032" style="position:absolute;left:-687;top:2579;width:5388;height:1276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so1sQA&#10;AADdAAAADwAAAGRycy9kb3ducmV2LnhtbERPS2vCQBC+F/wPywi91Y1SWo3ZSClIvChUW+lxmp08&#10;MDsbs6um/94VBG/z8T0nWfSmEWfqXG1ZwXgUgSDOra65VPC9W75MQTiPrLGxTAr+ycEiHTwlGGt7&#10;4S86b30pQgi7GBVU3rexlC6vyKAb2ZY4cIXtDPoAu1LqDi8h3DRyEkVv0mDNoaHClj4ryg/bk1Hw&#10;M96d9pnb/PFvcXx/XftsU5SZUs/D/mMOwlPvH+K7e6XD/Ek0g9s34QSZX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t7KNbEAAAA3QAAAA8AAAAAAAAAAAAAAAAAmAIAAGRycy9k&#10;b3ducmV2LnhtbFBLBQYAAAAABAAEAPUAAACJAwAAAAA=&#10;" filled="f" stroked="f">
                        <v:textbox inset="0,0,0,0">
                          <w:txbxContent>
                            <w:p w:rsidR="00701EF6" w:rsidRDefault="0053745F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РАЗРЯД</w:t>
                              </w:r>
                            </w:p>
                          </w:txbxContent>
                        </v:textbox>
                      </v:rect>
                      <v:rect id="Rectangle 1210" o:spid="_x0000_s1033" style="position:absolute;left:1756;top:938;width:378;height:1514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gXlscA&#10;AADdAAAADwAAAGRycy9kb3ducmV2LnhtbESPT2vCQBDF7wW/wzJCb3UTkVaiq4hQ4qVC1RaP0+zk&#10;D83OptlV02/fORS8zfDevPeb5XpwrbpSHxrPBtJJAoq48LbhysDp+Po0BxUissXWMxn4pQDr1ehh&#10;iZn1N36n6yFWSkI4ZGigjrHLtA5FTQ7DxHfEopW+dxhl7Stte7xJuGv1NEmetcOGpaHGjrY1Fd+H&#10;izPwkR4vn3nYf/G5/HmZvcV8X1a5MY/jYbMAFWmId/P/9c4K/jQVfvlGRtCr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+YF5bHAAAA3QAAAA8AAAAAAAAAAAAAAAAAmAIAAGRy&#10;cy9kb3ducmV2LnhtbFBLBQYAAAAABAAEAPUAAACMAwAAAAA=&#10;" filled="f" stroked="f">
                        <v:textbox inset="0,0,0,0">
                          <w:txbxContent>
                            <w:p w:rsidR="00701EF6" w:rsidRDefault="0053745F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38" w:type="dxa"/>
            <w:tcBorders>
              <w:top w:val="double" w:sz="9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3F3F3"/>
            <w:vAlign w:val="center"/>
          </w:tcPr>
          <w:p w:rsidR="00701EF6" w:rsidRDefault="0053745F">
            <w:pPr>
              <w:spacing w:after="12" w:line="259" w:lineRule="auto"/>
              <w:ind w:right="23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МЕДИЦИНСКИЙ </w:t>
            </w:r>
          </w:p>
          <w:p w:rsidR="00701EF6" w:rsidRDefault="0053745F">
            <w:pPr>
              <w:spacing w:after="0" w:line="259" w:lineRule="auto"/>
              <w:ind w:right="26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ДОПУСК </w:t>
            </w:r>
          </w:p>
          <w:p w:rsidR="00701EF6" w:rsidRDefault="0053745F">
            <w:pPr>
              <w:spacing w:after="13" w:line="259" w:lineRule="auto"/>
              <w:ind w:right="31" w:firstLine="0"/>
              <w:jc w:val="center"/>
            </w:pPr>
            <w:r>
              <w:rPr>
                <w:i/>
                <w:sz w:val="14"/>
              </w:rPr>
              <w:t xml:space="preserve">слово “ДОПУЩЕН” </w:t>
            </w:r>
          </w:p>
          <w:p w:rsidR="00701EF6" w:rsidRDefault="0053745F">
            <w:pPr>
              <w:spacing w:after="0" w:line="259" w:lineRule="auto"/>
              <w:ind w:left="10" w:right="1" w:firstLine="0"/>
              <w:jc w:val="center"/>
            </w:pPr>
            <w:r>
              <w:rPr>
                <w:i/>
                <w:sz w:val="14"/>
              </w:rPr>
              <w:t>подпись и печать врача напротив каждого участника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562" w:type="dxa"/>
            <w:tcBorders>
              <w:top w:val="double" w:sz="9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shd w:val="clear" w:color="auto" w:fill="F3F3F3"/>
          </w:tcPr>
          <w:p w:rsidR="00701EF6" w:rsidRDefault="0053745F">
            <w:pPr>
              <w:spacing w:after="0" w:line="259" w:lineRule="auto"/>
              <w:ind w:left="604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14046" cy="728283"/>
                      <wp:effectExtent l="0" t="0" r="0" b="0"/>
                      <wp:docPr id="10682" name="Group 106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4046" cy="728283"/>
                                <a:chOff x="0" y="0"/>
                                <a:chExt cx="114046" cy="728283"/>
                              </a:xfrm>
                            </wpg:grpSpPr>
                            <wps:wsp>
                              <wps:cNvPr id="1234" name="Rectangle 1234"/>
                              <wps:cNvSpPr/>
                              <wps:spPr>
                                <a:xfrm rot="-5399999">
                                  <a:off x="-384183" y="198381"/>
                                  <a:ext cx="932157" cy="12764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01EF6" w:rsidRDefault="0053745F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6"/>
                                      </w:rPr>
                                      <w:t>ПРИМЕЧАНИЕ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35" name="Rectangle 1235"/>
                              <wps:cNvSpPr/>
                              <wps:spPr>
                                <a:xfrm rot="-5399999">
                                  <a:off x="56834" y="-66200"/>
                                  <a:ext cx="37753" cy="15142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01EF6" w:rsidRDefault="0053745F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682" o:spid="_x0000_s1034" style="width:9pt;height:57.35pt;mso-position-horizontal-relative:char;mso-position-vertical-relative:line" coordsize="1140,7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">
                      <v:rect id="Rectangle 1234" o:spid="_x0000_s1035" style="position:absolute;left:-3841;top:1983;width:9320;height:1277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ZN9cQA&#10;AADdAAAADwAAAGRycy9kb3ducmV2LnhtbERPS2vCQBC+F/oflhF6qxsfaEndhFKQ9KLgo+Jxmp08&#10;MDubZleN/94VCr3Nx/ecRdqbRlyoc7VlBaNhBII4t7rmUsF+t3x9A+E8ssbGMim4kYM0eX5aYKzt&#10;lTd02fpShBB2MSqovG9jKV1ekUE3tC1x4ArbGfQBdqXUHV5DuGnkOIpm0mDNoaHClj4ryk/bs1Hw&#10;PdqdD5lb//Cx+J1PVz5bF2Wm1Mug/3gH4an3/+I/95cO88eTKTy+CSfI5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WTfXEAAAA3QAAAA8AAAAAAAAAAAAAAAAAmAIAAGRycy9k&#10;b3ducmV2LnhtbFBLBQYAAAAABAAEAPUAAACJAwAAAAA=&#10;" filled="f" stroked="f">
                        <v:textbox inset="0,0,0,0">
                          <w:txbxContent>
                            <w:p w:rsidR="00701EF6" w:rsidRDefault="0053745F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ПРИМЕЧАНИЕ</w:t>
                              </w:r>
                            </w:p>
                          </w:txbxContent>
                        </v:textbox>
                      </v:rect>
                      <v:rect id="Rectangle 1235" o:spid="_x0000_s1036" style="position:absolute;left:569;top:-662;width:376;height:1514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robsUA&#10;AADdAAAADwAAAGRycy9kb3ducmV2LnhtbERPS2vCQBC+C/6HZQq96SZWq6SuoRQkXipUq/Q4zU4e&#10;mJ2N2VXTf98tCL3Nx/ecZdqbRlypc7VlBfE4AkGcW11zqeBzvx4tQDiPrLGxTAp+yEG6Gg6WmGh7&#10;4w+67nwpQgi7BBVU3reJlC6vyKAb25Y4cIXtDPoAu1LqDm8h3DRyEkXP0mDNoaHClt4qyk+7i1Fw&#10;iPeXY+a23/xVnOfTd59tizJT6vGhf30B4an3/+K7e6PD/MnTDP6+CSf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WuhuxQAAAN0AAAAPAAAAAAAAAAAAAAAAAJgCAABkcnMv&#10;ZG93bnJldi54bWxQSwUGAAAAAAQABAD1AAAAigMAAAAA&#10;" filled="f" stroked="f">
                        <v:textbox inset="0,0,0,0">
                          <w:txbxContent>
                            <w:p w:rsidR="00701EF6" w:rsidRDefault="0053745F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3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701EF6" w:rsidRDefault="00701EF6">
            <w:pPr>
              <w:spacing w:after="160" w:line="259" w:lineRule="auto"/>
              <w:ind w:right="0" w:firstLine="0"/>
              <w:jc w:val="left"/>
            </w:pPr>
          </w:p>
        </w:tc>
      </w:tr>
      <w:tr w:rsidR="00701EF6">
        <w:trPr>
          <w:trHeight w:val="85"/>
        </w:trPr>
        <w:tc>
          <w:tcPr>
            <w:tcW w:w="436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701EF6" w:rsidRDefault="00701EF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617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</w:tcPr>
          <w:p w:rsidR="00701EF6" w:rsidRDefault="00701EF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65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</w:tcPr>
          <w:p w:rsidR="00701EF6" w:rsidRDefault="00701EF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922" w:type="dxa"/>
            <w:gridSpan w:val="2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</w:tcPr>
          <w:p w:rsidR="00701EF6" w:rsidRDefault="00701EF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62" w:type="dxa"/>
            <w:tcBorders>
              <w:top w:val="single" w:sz="12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701EF6" w:rsidRDefault="00701EF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:rsidR="00701EF6" w:rsidRDefault="00701EF6">
            <w:pPr>
              <w:spacing w:after="160" w:line="259" w:lineRule="auto"/>
              <w:ind w:right="0" w:firstLine="0"/>
              <w:jc w:val="left"/>
            </w:pPr>
          </w:p>
        </w:tc>
      </w:tr>
      <w:tr w:rsidR="00701EF6">
        <w:trPr>
          <w:trHeight w:val="334"/>
        </w:trPr>
        <w:tc>
          <w:tcPr>
            <w:tcW w:w="436" w:type="dxa"/>
            <w:tcBorders>
              <w:top w:val="single" w:sz="6" w:space="0" w:color="000000"/>
              <w:left w:val="double" w:sz="9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left="21" w:right="0" w:firstLine="0"/>
              <w:jc w:val="left"/>
            </w:pPr>
            <w:r>
              <w:rPr>
                <w:rFonts w:ascii="Arial" w:eastAsia="Arial" w:hAnsi="Arial" w:cs="Arial"/>
                <w:sz w:val="20"/>
              </w:rPr>
              <w:t xml:space="preserve">1. </w:t>
            </w:r>
          </w:p>
        </w:tc>
        <w:tc>
          <w:tcPr>
            <w:tcW w:w="36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left="26" w:right="0" w:firstLine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left="26" w:right="0" w:firstLine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left="25" w:right="0" w:firstLine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23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left="27" w:right="0" w:firstLine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701EF6" w:rsidRDefault="0053745F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:rsidR="00701EF6" w:rsidRDefault="00701EF6">
            <w:pPr>
              <w:spacing w:after="160" w:line="259" w:lineRule="auto"/>
              <w:ind w:right="0" w:firstLine="0"/>
              <w:jc w:val="left"/>
            </w:pPr>
          </w:p>
        </w:tc>
      </w:tr>
      <w:tr w:rsidR="00701EF6">
        <w:trPr>
          <w:trHeight w:val="410"/>
        </w:trPr>
        <w:tc>
          <w:tcPr>
            <w:tcW w:w="436" w:type="dxa"/>
            <w:tcBorders>
              <w:top w:val="single" w:sz="4" w:space="0" w:color="000000"/>
              <w:left w:val="double" w:sz="9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left="21" w:right="0" w:firstLine="0"/>
              <w:jc w:val="left"/>
            </w:pPr>
            <w:r>
              <w:rPr>
                <w:rFonts w:ascii="Arial" w:eastAsia="Arial" w:hAnsi="Arial" w:cs="Arial"/>
                <w:sz w:val="20"/>
              </w:rPr>
              <w:t xml:space="preserve">2. </w:t>
            </w: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left="26" w:right="0" w:firstLine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left="26" w:right="0" w:firstLine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left="25" w:right="0" w:firstLine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left="27" w:right="0" w:firstLine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701EF6" w:rsidRDefault="0053745F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:rsidR="00701EF6" w:rsidRDefault="00701EF6">
            <w:pPr>
              <w:spacing w:after="160" w:line="259" w:lineRule="auto"/>
              <w:ind w:right="0" w:firstLine="0"/>
              <w:jc w:val="left"/>
            </w:pPr>
          </w:p>
        </w:tc>
      </w:tr>
      <w:tr w:rsidR="00701EF6">
        <w:trPr>
          <w:trHeight w:val="410"/>
        </w:trPr>
        <w:tc>
          <w:tcPr>
            <w:tcW w:w="436" w:type="dxa"/>
            <w:tcBorders>
              <w:top w:val="single" w:sz="4" w:space="0" w:color="000000"/>
              <w:left w:val="double" w:sz="9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left="21" w:right="0" w:firstLine="0"/>
              <w:jc w:val="left"/>
            </w:pPr>
            <w:r>
              <w:rPr>
                <w:rFonts w:ascii="Arial" w:eastAsia="Arial" w:hAnsi="Arial" w:cs="Arial"/>
                <w:sz w:val="20"/>
              </w:rPr>
              <w:t xml:space="preserve">3. </w:t>
            </w: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left="26" w:right="0" w:firstLine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left="26" w:right="0" w:firstLine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left="25" w:right="0" w:firstLine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left="27" w:right="0" w:firstLine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701EF6" w:rsidRDefault="0053745F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:rsidR="00701EF6" w:rsidRDefault="00701EF6">
            <w:pPr>
              <w:spacing w:after="160" w:line="259" w:lineRule="auto"/>
              <w:ind w:right="0" w:firstLine="0"/>
              <w:jc w:val="left"/>
            </w:pPr>
          </w:p>
        </w:tc>
      </w:tr>
      <w:tr w:rsidR="00701EF6">
        <w:trPr>
          <w:trHeight w:val="455"/>
        </w:trPr>
        <w:tc>
          <w:tcPr>
            <w:tcW w:w="436" w:type="dxa"/>
            <w:tcBorders>
              <w:top w:val="single" w:sz="4" w:space="0" w:color="000000"/>
              <w:left w:val="double" w:sz="9" w:space="0" w:color="000000"/>
              <w:bottom w:val="double" w:sz="9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left="21" w:right="0" w:firstLine="0"/>
              <w:jc w:val="left"/>
            </w:pPr>
            <w:r>
              <w:rPr>
                <w:rFonts w:ascii="Arial" w:eastAsia="Arial" w:hAnsi="Arial" w:cs="Arial"/>
                <w:sz w:val="20"/>
              </w:rPr>
              <w:t xml:space="preserve">4. </w:t>
            </w: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double" w:sz="9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left="26" w:right="0" w:firstLine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double" w:sz="9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left="26" w:right="0" w:firstLine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double" w:sz="9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left="25" w:right="0" w:firstLine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double" w:sz="9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left="27" w:right="0" w:firstLine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double" w:sz="9" w:space="0" w:color="000000"/>
              <w:right w:val="single" w:sz="6" w:space="0" w:color="000000"/>
            </w:tcBorders>
          </w:tcPr>
          <w:p w:rsidR="00701EF6" w:rsidRDefault="0053745F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701EF6" w:rsidRDefault="00701EF6">
            <w:pPr>
              <w:spacing w:after="160" w:line="259" w:lineRule="auto"/>
              <w:ind w:right="0" w:firstLine="0"/>
              <w:jc w:val="left"/>
            </w:pPr>
          </w:p>
        </w:tc>
      </w:tr>
    </w:tbl>
    <w:p w:rsidR="00701EF6" w:rsidRDefault="0053745F">
      <w:pPr>
        <w:spacing w:after="16" w:line="259" w:lineRule="auto"/>
        <w:ind w:left="-5" w:right="0" w:hanging="10"/>
        <w:jc w:val="left"/>
      </w:pPr>
      <w:r>
        <w:rPr>
          <w:rFonts w:ascii="Arial" w:eastAsia="Arial" w:hAnsi="Arial" w:cs="Arial"/>
        </w:rPr>
        <w:t xml:space="preserve">Всего допущено к соревнованиям ________ человек. Не допущено к соревнованиям </w:t>
      </w:r>
    </w:p>
    <w:p w:rsidR="00701EF6" w:rsidRDefault="0053745F">
      <w:pPr>
        <w:tabs>
          <w:tab w:val="center" w:pos="9998"/>
        </w:tabs>
        <w:spacing w:after="16" w:line="259" w:lineRule="auto"/>
        <w:ind w:left="-15" w:right="0" w:firstLine="0"/>
        <w:jc w:val="left"/>
      </w:pPr>
      <w:r>
        <w:rPr>
          <w:rFonts w:ascii="Arial" w:eastAsia="Arial" w:hAnsi="Arial" w:cs="Arial"/>
        </w:rPr>
        <w:t xml:space="preserve">человек, в том числе </w:t>
      </w:r>
      <w:r>
        <w:rPr>
          <w:rFonts w:ascii="Arial" w:eastAsia="Arial" w:hAnsi="Arial" w:cs="Arial"/>
          <w:u w:val="single" w:color="000000"/>
        </w:rPr>
        <w:t xml:space="preserve"> </w:t>
      </w:r>
      <w:r>
        <w:rPr>
          <w:rFonts w:ascii="Arial" w:eastAsia="Arial" w:hAnsi="Arial" w:cs="Arial"/>
          <w:u w:val="single" w:color="000000"/>
        </w:rPr>
        <w:tab/>
      </w:r>
      <w:r>
        <w:rPr>
          <w:rFonts w:ascii="Arial" w:eastAsia="Arial" w:hAnsi="Arial" w:cs="Arial"/>
        </w:rPr>
        <w:t xml:space="preserve"> </w:t>
      </w:r>
    </w:p>
    <w:p w:rsidR="00701EF6" w:rsidRDefault="0053745F">
      <w:pPr>
        <w:spacing w:after="0" w:line="259" w:lineRule="auto"/>
        <w:ind w:left="1510" w:right="0" w:firstLine="0"/>
        <w:jc w:val="center"/>
      </w:pPr>
      <w:r>
        <w:rPr>
          <w:rFonts w:ascii="Arial" w:eastAsia="Arial" w:hAnsi="Arial" w:cs="Arial"/>
        </w:rPr>
        <w:t xml:space="preserve">М.П.        </w:t>
      </w:r>
      <w:proofErr w:type="gramStart"/>
      <w:r>
        <w:rPr>
          <w:rFonts w:ascii="Arial" w:eastAsia="Arial" w:hAnsi="Arial" w:cs="Arial"/>
        </w:rPr>
        <w:t>Врач  /</w:t>
      </w:r>
      <w:proofErr w:type="gramEnd"/>
      <w:r>
        <w:rPr>
          <w:rFonts w:ascii="Arial" w:eastAsia="Arial" w:hAnsi="Arial" w:cs="Arial"/>
        </w:rPr>
        <w:t xml:space="preserve">  </w:t>
      </w:r>
    </w:p>
    <w:p w:rsidR="00701EF6" w:rsidRDefault="0053745F">
      <w:pPr>
        <w:tabs>
          <w:tab w:val="center" w:pos="6443"/>
          <w:tab w:val="center" w:pos="9144"/>
        </w:tabs>
        <w:spacing w:after="61" w:line="259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i/>
          <w:sz w:val="14"/>
        </w:rPr>
        <w:t xml:space="preserve">Печать медицинского учреждения         подпись врача </w:t>
      </w:r>
      <w:r>
        <w:rPr>
          <w:i/>
          <w:sz w:val="14"/>
        </w:rPr>
        <w:tab/>
        <w:t>расшифровка подписи врача</w:t>
      </w:r>
      <w:r>
        <w:rPr>
          <w:i/>
          <w:sz w:val="20"/>
        </w:rPr>
        <w:t xml:space="preserve"> </w:t>
      </w:r>
    </w:p>
    <w:p w:rsidR="00701EF6" w:rsidRDefault="0053745F">
      <w:pPr>
        <w:tabs>
          <w:tab w:val="center" w:pos="9998"/>
        </w:tabs>
        <w:spacing w:after="50" w:line="259" w:lineRule="auto"/>
        <w:ind w:left="-15" w:right="0" w:firstLine="0"/>
        <w:jc w:val="left"/>
      </w:pPr>
      <w:r>
        <w:rPr>
          <w:rFonts w:ascii="Arial" w:eastAsia="Arial" w:hAnsi="Arial" w:cs="Arial"/>
        </w:rPr>
        <w:t xml:space="preserve">Представитель команды </w:t>
      </w:r>
      <w:r>
        <w:rPr>
          <w:rFonts w:ascii="Arial" w:eastAsia="Arial" w:hAnsi="Arial" w:cs="Arial"/>
          <w:u w:val="single" w:color="000000"/>
        </w:rPr>
        <w:t xml:space="preserve"> </w:t>
      </w:r>
      <w:r>
        <w:rPr>
          <w:rFonts w:ascii="Arial" w:eastAsia="Arial" w:hAnsi="Arial" w:cs="Arial"/>
          <w:u w:val="single" w:color="000000"/>
        </w:rPr>
        <w:tab/>
      </w:r>
      <w:r>
        <w:rPr>
          <w:rFonts w:ascii="Arial" w:eastAsia="Arial" w:hAnsi="Arial" w:cs="Arial"/>
        </w:rPr>
        <w:t xml:space="preserve"> </w:t>
      </w:r>
    </w:p>
    <w:p w:rsidR="00701EF6" w:rsidRDefault="0053745F">
      <w:pPr>
        <w:spacing w:after="66" w:line="259" w:lineRule="auto"/>
        <w:ind w:left="2588" w:right="518" w:hanging="10"/>
        <w:jc w:val="center"/>
      </w:pPr>
      <w:r>
        <w:rPr>
          <w:i/>
          <w:sz w:val="14"/>
        </w:rPr>
        <w:t>ФИО полностью, домашний адрес, телефон, e-</w:t>
      </w:r>
      <w:proofErr w:type="spellStart"/>
      <w:r>
        <w:rPr>
          <w:i/>
          <w:sz w:val="14"/>
        </w:rPr>
        <w:t>mail</w:t>
      </w:r>
      <w:proofErr w:type="spellEnd"/>
      <w:r>
        <w:rPr>
          <w:i/>
          <w:sz w:val="14"/>
        </w:rPr>
        <w:t xml:space="preserve"> </w:t>
      </w:r>
    </w:p>
    <w:p w:rsidR="00701EF6" w:rsidRDefault="0053745F">
      <w:pPr>
        <w:spacing w:after="198" w:line="259" w:lineRule="auto"/>
        <w:ind w:left="1175" w:right="0" w:firstLine="0"/>
        <w:jc w:val="center"/>
      </w:pPr>
      <w:r>
        <w:rPr>
          <w:i/>
          <w:sz w:val="14"/>
        </w:rPr>
        <w:t xml:space="preserve"> </w:t>
      </w:r>
    </w:p>
    <w:p w:rsidR="00701EF6" w:rsidRDefault="0053745F">
      <w:pPr>
        <w:tabs>
          <w:tab w:val="center" w:pos="4395"/>
          <w:tab w:val="center" w:pos="8048"/>
          <w:tab w:val="center" w:pos="9964"/>
        </w:tabs>
        <w:spacing w:after="16" w:line="259" w:lineRule="auto"/>
        <w:ind w:left="-15" w:right="0" w:firstLine="0"/>
        <w:jc w:val="left"/>
      </w:pPr>
      <w:proofErr w:type="gramStart"/>
      <w:r>
        <w:rPr>
          <w:rFonts w:ascii="Arial" w:eastAsia="Arial" w:hAnsi="Arial" w:cs="Arial"/>
        </w:rPr>
        <w:t xml:space="preserve">Руководитель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4054729" cy="10668"/>
                <wp:effectExtent l="0" t="0" r="0" b="0"/>
                <wp:docPr id="11095" name="Group 110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54729" cy="10668"/>
                          <a:chOff x="0" y="0"/>
                          <a:chExt cx="4054729" cy="10668"/>
                        </a:xfrm>
                      </wpg:grpSpPr>
                      <wps:wsp>
                        <wps:cNvPr id="11978" name="Shape 11978"/>
                        <wps:cNvSpPr/>
                        <wps:spPr>
                          <a:xfrm>
                            <a:off x="0" y="0"/>
                            <a:ext cx="4054729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4729" h="10668">
                                <a:moveTo>
                                  <a:pt x="0" y="0"/>
                                </a:moveTo>
                                <a:lnTo>
                                  <a:pt x="4054729" y="0"/>
                                </a:lnTo>
                                <a:lnTo>
                                  <a:pt x="4054729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382771" id="Group 11095" o:spid="_x0000_s1026" style="width:319.25pt;height:.85pt;mso-position-horizontal-relative:char;mso-position-vertical-relative:line" coordsize="40547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">
                <v:shape id="Shape 11978" o:spid="_x0000_s1027" style="position:absolute;width:40547;height:106;visibility:visible;mso-wrap-style:square;v-text-anchor:top" coordsize="4054729,106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fTDscA&#10;AADeAAAADwAAAGRycy9kb3ducmV2LnhtbESPQW/CMAyF75P4D5GRuEyQwoGNQkBoE2KXHWBIXE1j&#10;morGqZoAhV8/HybtZus9v/d5sep8rW7UxiqwgfEoA0VcBFtxaeDwsxm+g4oJ2WIdmAw8KMJq2XtZ&#10;YG7DnXd026dSSQjHHA24lJpc61g48hhHoSEW7Rxaj0nWttS2xbuE+1pPsmyqPVYsDQ4b+nBUXPZX&#10;b8BfDt/Nbvs6DcfidI3rzbN+uk9jBv1uPQeVqEv/5r/rLyv449mb8Mo7MoNe/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yX0w7HAAAA3gAAAA8AAAAAAAAAAAAAAAAAmAIAAGRy&#10;cy9kb3ducmV2LnhtbFBLBQYAAAAABAAEAPUAAACMAwAAAAA=&#10;" path="m,l4054729,r,10668l,10668,,e" fillcolor="black" stroked="f" strokeweight="0">
                  <v:stroke miterlimit="83231f" joinstyle="miter"/>
                  <v:path arrowok="t" textboxrect="0,0,4054729,10668"/>
                </v:shape>
                <w10:anchorlock/>
              </v:group>
            </w:pict>
          </mc:Fallback>
        </mc:AlternateContent>
      </w:r>
      <w:r>
        <w:rPr>
          <w:rFonts w:ascii="Arial" w:eastAsia="Arial" w:hAnsi="Arial" w:cs="Arial"/>
        </w:rPr>
        <w:tab/>
      </w:r>
      <w:proofErr w:type="gram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>/</w:t>
      </w:r>
      <w:r>
        <w:rPr>
          <w:rFonts w:ascii="Arial" w:eastAsia="Arial" w:hAnsi="Arial" w:cs="Arial"/>
          <w:u w:val="single" w:color="000000"/>
        </w:rPr>
        <w:t xml:space="preserve"> </w:t>
      </w:r>
      <w:r>
        <w:rPr>
          <w:rFonts w:ascii="Arial" w:eastAsia="Arial" w:hAnsi="Arial" w:cs="Arial"/>
          <w:u w:val="single" w:color="000000"/>
        </w:rPr>
        <w:tab/>
      </w:r>
      <w:r>
        <w:rPr>
          <w:rFonts w:ascii="Arial" w:eastAsia="Arial" w:hAnsi="Arial" w:cs="Arial"/>
        </w:rPr>
        <w:t xml:space="preserve">/ </w:t>
      </w:r>
    </w:p>
    <w:p w:rsidR="00701EF6" w:rsidRDefault="0053745F">
      <w:pPr>
        <w:tabs>
          <w:tab w:val="center" w:pos="6272"/>
          <w:tab w:val="center" w:pos="9330"/>
        </w:tabs>
        <w:spacing w:after="0" w:line="259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proofErr w:type="spellStart"/>
      <w:proofErr w:type="gramStart"/>
      <w:r>
        <w:rPr>
          <w:rFonts w:ascii="Courier New" w:eastAsia="Courier New" w:hAnsi="Courier New" w:cs="Courier New"/>
          <w:b/>
        </w:rPr>
        <w:t>М.П.</w:t>
      </w:r>
      <w:r>
        <w:rPr>
          <w:i/>
          <w:sz w:val="14"/>
        </w:rPr>
        <w:t>название</w:t>
      </w:r>
      <w:proofErr w:type="spellEnd"/>
      <w:r>
        <w:rPr>
          <w:i/>
          <w:sz w:val="14"/>
        </w:rPr>
        <w:t xml:space="preserve">  командирующей</w:t>
      </w:r>
      <w:proofErr w:type="gramEnd"/>
      <w:r>
        <w:rPr>
          <w:i/>
          <w:sz w:val="14"/>
        </w:rPr>
        <w:t xml:space="preserve"> организации подпись руководителя </w:t>
      </w:r>
      <w:r>
        <w:rPr>
          <w:i/>
          <w:sz w:val="14"/>
        </w:rPr>
        <w:tab/>
        <w:t xml:space="preserve">расшифровка подписи </w:t>
      </w:r>
    </w:p>
    <w:p w:rsidR="00701EF6" w:rsidRDefault="0053745F">
      <w:pPr>
        <w:spacing w:after="0" w:line="259" w:lineRule="auto"/>
        <w:ind w:right="455" w:firstLine="0"/>
        <w:jc w:val="right"/>
      </w:pPr>
      <w:r>
        <w:rPr>
          <w:i/>
          <w:sz w:val="14"/>
        </w:rPr>
        <w:t xml:space="preserve"> </w:t>
      </w:r>
    </w:p>
    <w:p w:rsidR="00701EF6" w:rsidRDefault="0053745F">
      <w:pPr>
        <w:spacing w:after="0" w:line="259" w:lineRule="auto"/>
        <w:ind w:right="455" w:firstLine="0"/>
        <w:jc w:val="right"/>
      </w:pPr>
      <w:r>
        <w:rPr>
          <w:i/>
          <w:sz w:val="14"/>
        </w:rPr>
        <w:t xml:space="preserve"> </w:t>
      </w:r>
    </w:p>
    <w:p w:rsidR="00701EF6" w:rsidRDefault="0053745F">
      <w:pPr>
        <w:spacing w:after="0" w:line="259" w:lineRule="auto"/>
        <w:ind w:right="455" w:firstLine="0"/>
        <w:jc w:val="right"/>
      </w:pPr>
      <w:r>
        <w:rPr>
          <w:i/>
          <w:sz w:val="14"/>
        </w:rPr>
        <w:t xml:space="preserve"> </w:t>
      </w:r>
    </w:p>
    <w:p w:rsidR="00701EF6" w:rsidRDefault="0053745F">
      <w:pPr>
        <w:spacing w:after="0" w:line="259" w:lineRule="auto"/>
        <w:ind w:right="455" w:firstLine="0"/>
        <w:jc w:val="right"/>
      </w:pPr>
      <w:r>
        <w:rPr>
          <w:i/>
          <w:sz w:val="14"/>
        </w:rPr>
        <w:t xml:space="preserve"> </w:t>
      </w:r>
    </w:p>
    <w:p w:rsidR="00701EF6" w:rsidRDefault="0053745F">
      <w:pPr>
        <w:spacing w:after="0" w:line="259" w:lineRule="auto"/>
        <w:ind w:right="455" w:firstLine="0"/>
        <w:jc w:val="right"/>
      </w:pPr>
      <w:r>
        <w:rPr>
          <w:i/>
          <w:sz w:val="14"/>
        </w:rPr>
        <w:t xml:space="preserve"> </w:t>
      </w:r>
    </w:p>
    <w:p w:rsidR="00701EF6" w:rsidRDefault="0053745F">
      <w:pPr>
        <w:spacing w:after="0" w:line="259" w:lineRule="auto"/>
        <w:ind w:right="455" w:firstLine="0"/>
        <w:jc w:val="right"/>
      </w:pPr>
      <w:r>
        <w:rPr>
          <w:i/>
          <w:sz w:val="14"/>
        </w:rPr>
        <w:t xml:space="preserve"> </w:t>
      </w:r>
    </w:p>
    <w:p w:rsidR="00701EF6" w:rsidRDefault="0053745F">
      <w:pPr>
        <w:spacing w:after="0" w:line="259" w:lineRule="auto"/>
        <w:ind w:right="455" w:firstLine="0"/>
        <w:jc w:val="right"/>
      </w:pPr>
      <w:r>
        <w:rPr>
          <w:i/>
          <w:sz w:val="14"/>
        </w:rPr>
        <w:lastRenderedPageBreak/>
        <w:t xml:space="preserve"> </w:t>
      </w:r>
    </w:p>
    <w:p w:rsidR="00701EF6" w:rsidRDefault="0053745F">
      <w:pPr>
        <w:spacing w:after="0" w:line="259" w:lineRule="auto"/>
        <w:ind w:right="455" w:firstLine="0"/>
        <w:jc w:val="right"/>
      </w:pPr>
      <w:r>
        <w:rPr>
          <w:i/>
          <w:sz w:val="14"/>
        </w:rPr>
        <w:t xml:space="preserve"> </w:t>
      </w:r>
    </w:p>
    <w:p w:rsidR="00701EF6" w:rsidRDefault="0053745F">
      <w:pPr>
        <w:spacing w:after="0" w:line="259" w:lineRule="auto"/>
        <w:ind w:right="455" w:firstLine="0"/>
        <w:jc w:val="right"/>
      </w:pPr>
      <w:r>
        <w:rPr>
          <w:i/>
          <w:sz w:val="14"/>
        </w:rPr>
        <w:t xml:space="preserve"> </w:t>
      </w:r>
    </w:p>
    <w:p w:rsidR="00701EF6" w:rsidRDefault="0053745F">
      <w:pPr>
        <w:spacing w:after="0" w:line="259" w:lineRule="auto"/>
        <w:ind w:right="455" w:firstLine="0"/>
        <w:jc w:val="right"/>
      </w:pPr>
      <w:r>
        <w:rPr>
          <w:i/>
          <w:sz w:val="14"/>
        </w:rPr>
        <w:t xml:space="preserve"> </w:t>
      </w:r>
    </w:p>
    <w:p w:rsidR="00701EF6" w:rsidRDefault="0053745F">
      <w:pPr>
        <w:spacing w:after="0" w:line="259" w:lineRule="auto"/>
        <w:ind w:right="455" w:firstLine="0"/>
        <w:jc w:val="right"/>
      </w:pPr>
      <w:r>
        <w:rPr>
          <w:i/>
          <w:sz w:val="14"/>
        </w:rPr>
        <w:t xml:space="preserve"> </w:t>
      </w:r>
    </w:p>
    <w:p w:rsidR="00701EF6" w:rsidRDefault="0053745F">
      <w:pPr>
        <w:spacing w:after="0" w:line="259" w:lineRule="auto"/>
        <w:ind w:right="455" w:firstLine="0"/>
        <w:jc w:val="right"/>
      </w:pPr>
      <w:r>
        <w:rPr>
          <w:i/>
          <w:sz w:val="14"/>
        </w:rPr>
        <w:t xml:space="preserve"> </w:t>
      </w:r>
    </w:p>
    <w:p w:rsidR="00701EF6" w:rsidRDefault="0053745F">
      <w:pPr>
        <w:spacing w:after="0" w:line="259" w:lineRule="auto"/>
        <w:ind w:right="455" w:firstLine="0"/>
        <w:jc w:val="right"/>
      </w:pPr>
      <w:r>
        <w:rPr>
          <w:i/>
          <w:sz w:val="14"/>
        </w:rPr>
        <w:t xml:space="preserve"> </w:t>
      </w:r>
    </w:p>
    <w:p w:rsidR="00701EF6" w:rsidRDefault="0053745F">
      <w:pPr>
        <w:spacing w:after="0" w:line="259" w:lineRule="auto"/>
        <w:ind w:right="455" w:firstLine="0"/>
        <w:jc w:val="right"/>
      </w:pPr>
      <w:r>
        <w:rPr>
          <w:i/>
          <w:sz w:val="14"/>
        </w:rPr>
        <w:t xml:space="preserve"> </w:t>
      </w:r>
    </w:p>
    <w:p w:rsidR="00701EF6" w:rsidRDefault="0053745F">
      <w:pPr>
        <w:spacing w:after="0" w:line="259" w:lineRule="auto"/>
        <w:ind w:right="455" w:firstLine="0"/>
        <w:jc w:val="right"/>
      </w:pPr>
      <w:r>
        <w:rPr>
          <w:i/>
          <w:sz w:val="14"/>
        </w:rPr>
        <w:t xml:space="preserve"> </w:t>
      </w:r>
    </w:p>
    <w:p w:rsidR="00701EF6" w:rsidRDefault="0053745F">
      <w:pPr>
        <w:spacing w:after="0" w:line="259" w:lineRule="auto"/>
        <w:ind w:right="455" w:firstLine="0"/>
        <w:jc w:val="right"/>
      </w:pPr>
      <w:r>
        <w:rPr>
          <w:i/>
          <w:sz w:val="14"/>
        </w:rPr>
        <w:t xml:space="preserve"> </w:t>
      </w:r>
    </w:p>
    <w:p w:rsidR="00701EF6" w:rsidRDefault="0053745F">
      <w:pPr>
        <w:spacing w:after="0" w:line="259" w:lineRule="auto"/>
        <w:ind w:right="455" w:firstLine="0"/>
        <w:jc w:val="right"/>
      </w:pPr>
      <w:r>
        <w:rPr>
          <w:i/>
          <w:sz w:val="14"/>
        </w:rPr>
        <w:t xml:space="preserve"> </w:t>
      </w:r>
    </w:p>
    <w:p w:rsidR="00701EF6" w:rsidRDefault="0053745F">
      <w:pPr>
        <w:spacing w:after="0" w:line="259" w:lineRule="auto"/>
        <w:ind w:right="455" w:firstLine="0"/>
        <w:jc w:val="right"/>
      </w:pPr>
      <w:r>
        <w:rPr>
          <w:i/>
          <w:sz w:val="14"/>
        </w:rPr>
        <w:t xml:space="preserve"> </w:t>
      </w:r>
    </w:p>
    <w:p w:rsidR="00701EF6" w:rsidRDefault="0053745F">
      <w:pPr>
        <w:spacing w:after="0" w:line="259" w:lineRule="auto"/>
        <w:ind w:right="455" w:firstLine="0"/>
        <w:jc w:val="right"/>
      </w:pPr>
      <w:r>
        <w:rPr>
          <w:i/>
          <w:sz w:val="14"/>
        </w:rPr>
        <w:t xml:space="preserve"> </w:t>
      </w:r>
    </w:p>
    <w:p w:rsidR="00701EF6" w:rsidRDefault="0053745F">
      <w:pPr>
        <w:spacing w:after="0" w:line="259" w:lineRule="auto"/>
        <w:ind w:right="455" w:firstLine="0"/>
        <w:jc w:val="right"/>
      </w:pPr>
      <w:r>
        <w:rPr>
          <w:i/>
          <w:sz w:val="14"/>
        </w:rPr>
        <w:t xml:space="preserve"> </w:t>
      </w:r>
    </w:p>
    <w:p w:rsidR="00701EF6" w:rsidRDefault="0053745F">
      <w:pPr>
        <w:spacing w:after="0" w:line="259" w:lineRule="auto"/>
        <w:ind w:right="455" w:firstLine="0"/>
        <w:jc w:val="right"/>
      </w:pPr>
      <w:r>
        <w:rPr>
          <w:i/>
          <w:sz w:val="14"/>
        </w:rPr>
        <w:t xml:space="preserve"> </w:t>
      </w:r>
    </w:p>
    <w:p w:rsidR="00701EF6" w:rsidRDefault="0053745F">
      <w:pPr>
        <w:spacing w:after="0" w:line="259" w:lineRule="auto"/>
        <w:ind w:right="455" w:firstLine="0"/>
        <w:jc w:val="right"/>
      </w:pPr>
      <w:r>
        <w:rPr>
          <w:i/>
          <w:sz w:val="14"/>
        </w:rPr>
        <w:t xml:space="preserve"> </w:t>
      </w:r>
    </w:p>
    <w:p w:rsidR="00701EF6" w:rsidRDefault="0053745F">
      <w:pPr>
        <w:spacing w:after="0" w:line="259" w:lineRule="auto"/>
        <w:ind w:right="455" w:firstLine="0"/>
        <w:jc w:val="right"/>
      </w:pPr>
      <w:r>
        <w:rPr>
          <w:i/>
          <w:sz w:val="14"/>
        </w:rPr>
        <w:t xml:space="preserve"> </w:t>
      </w:r>
    </w:p>
    <w:p w:rsidR="00701EF6" w:rsidRDefault="0053745F">
      <w:pPr>
        <w:spacing w:after="0" w:line="259" w:lineRule="auto"/>
        <w:ind w:right="455" w:firstLine="0"/>
        <w:jc w:val="right"/>
      </w:pPr>
      <w:r>
        <w:rPr>
          <w:i/>
          <w:sz w:val="14"/>
        </w:rPr>
        <w:t xml:space="preserve"> </w:t>
      </w:r>
    </w:p>
    <w:p w:rsidR="00701EF6" w:rsidRDefault="0053745F">
      <w:pPr>
        <w:spacing w:after="0" w:line="259" w:lineRule="auto"/>
        <w:ind w:right="455" w:firstLine="0"/>
        <w:jc w:val="right"/>
      </w:pPr>
      <w:r>
        <w:rPr>
          <w:i/>
          <w:sz w:val="14"/>
        </w:rPr>
        <w:t xml:space="preserve"> </w:t>
      </w:r>
    </w:p>
    <w:p w:rsidR="00701EF6" w:rsidRDefault="0053745F">
      <w:pPr>
        <w:spacing w:after="0" w:line="259" w:lineRule="auto"/>
        <w:ind w:right="455" w:firstLine="0"/>
        <w:jc w:val="right"/>
      </w:pPr>
      <w:r>
        <w:rPr>
          <w:i/>
          <w:sz w:val="14"/>
        </w:rPr>
        <w:t xml:space="preserve"> </w:t>
      </w:r>
    </w:p>
    <w:p w:rsidR="00701EF6" w:rsidRDefault="0053745F">
      <w:pPr>
        <w:spacing w:after="0" w:line="259" w:lineRule="auto"/>
        <w:ind w:right="455" w:firstLine="0"/>
        <w:jc w:val="right"/>
      </w:pPr>
      <w:r>
        <w:rPr>
          <w:i/>
          <w:sz w:val="14"/>
        </w:rPr>
        <w:t xml:space="preserve"> </w:t>
      </w:r>
    </w:p>
    <w:p w:rsidR="00701EF6" w:rsidRDefault="0053745F">
      <w:pPr>
        <w:spacing w:after="0" w:line="259" w:lineRule="auto"/>
        <w:ind w:right="455" w:firstLine="0"/>
        <w:jc w:val="right"/>
      </w:pPr>
      <w:r>
        <w:rPr>
          <w:i/>
          <w:sz w:val="14"/>
        </w:rPr>
        <w:t xml:space="preserve"> </w:t>
      </w:r>
    </w:p>
    <w:p w:rsidR="00701EF6" w:rsidRDefault="0053745F">
      <w:pPr>
        <w:spacing w:after="0" w:line="259" w:lineRule="auto"/>
        <w:ind w:right="455" w:firstLine="0"/>
        <w:jc w:val="right"/>
      </w:pPr>
      <w:r>
        <w:rPr>
          <w:i/>
          <w:sz w:val="14"/>
        </w:rPr>
        <w:t xml:space="preserve"> </w:t>
      </w:r>
    </w:p>
    <w:p w:rsidR="00701EF6" w:rsidRDefault="0053745F">
      <w:pPr>
        <w:spacing w:after="0" w:line="259" w:lineRule="auto"/>
        <w:ind w:right="455" w:firstLine="0"/>
        <w:jc w:val="right"/>
      </w:pPr>
      <w:r>
        <w:rPr>
          <w:i/>
          <w:sz w:val="14"/>
        </w:rPr>
        <w:t xml:space="preserve"> </w:t>
      </w:r>
    </w:p>
    <w:p w:rsidR="00701EF6" w:rsidRDefault="0053745F">
      <w:pPr>
        <w:spacing w:after="0" w:line="259" w:lineRule="auto"/>
        <w:ind w:right="455" w:firstLine="0"/>
        <w:jc w:val="right"/>
      </w:pPr>
      <w:r>
        <w:rPr>
          <w:i/>
          <w:sz w:val="14"/>
        </w:rPr>
        <w:t xml:space="preserve"> </w:t>
      </w:r>
    </w:p>
    <w:p w:rsidR="00701EF6" w:rsidRDefault="0053745F">
      <w:pPr>
        <w:spacing w:after="0" w:line="259" w:lineRule="auto"/>
        <w:ind w:right="455" w:firstLine="0"/>
        <w:jc w:val="right"/>
      </w:pPr>
      <w:r>
        <w:rPr>
          <w:i/>
          <w:sz w:val="14"/>
        </w:rPr>
        <w:t xml:space="preserve"> </w:t>
      </w:r>
    </w:p>
    <w:p w:rsidR="00701EF6" w:rsidRDefault="0053745F">
      <w:pPr>
        <w:spacing w:after="0" w:line="259" w:lineRule="auto"/>
        <w:ind w:right="455" w:firstLine="0"/>
        <w:jc w:val="right"/>
      </w:pPr>
      <w:r>
        <w:rPr>
          <w:i/>
          <w:sz w:val="14"/>
        </w:rPr>
        <w:t xml:space="preserve"> </w:t>
      </w:r>
    </w:p>
    <w:p w:rsidR="00701EF6" w:rsidRDefault="0053745F">
      <w:pPr>
        <w:spacing w:after="0" w:line="259" w:lineRule="auto"/>
        <w:ind w:right="455" w:firstLine="0"/>
        <w:jc w:val="right"/>
      </w:pPr>
      <w:r>
        <w:rPr>
          <w:i/>
          <w:sz w:val="14"/>
        </w:rPr>
        <w:t xml:space="preserve"> </w:t>
      </w:r>
    </w:p>
    <w:p w:rsidR="00701EF6" w:rsidRDefault="0053745F">
      <w:pPr>
        <w:spacing w:after="0" w:line="259" w:lineRule="auto"/>
        <w:ind w:right="455" w:firstLine="0"/>
        <w:jc w:val="right"/>
      </w:pPr>
      <w:r>
        <w:rPr>
          <w:i/>
          <w:sz w:val="14"/>
        </w:rPr>
        <w:t xml:space="preserve"> </w:t>
      </w:r>
    </w:p>
    <w:p w:rsidR="00701EF6" w:rsidRDefault="0053745F">
      <w:pPr>
        <w:spacing w:after="0" w:line="259" w:lineRule="auto"/>
        <w:ind w:right="455" w:firstLine="0"/>
        <w:jc w:val="right"/>
      </w:pPr>
      <w:r>
        <w:rPr>
          <w:i/>
          <w:sz w:val="14"/>
        </w:rPr>
        <w:t xml:space="preserve"> </w:t>
      </w:r>
    </w:p>
    <w:p w:rsidR="00701EF6" w:rsidRDefault="0053745F">
      <w:pPr>
        <w:spacing w:after="0" w:line="259" w:lineRule="auto"/>
        <w:ind w:right="455" w:firstLine="0"/>
        <w:jc w:val="right"/>
      </w:pPr>
      <w:r>
        <w:rPr>
          <w:i/>
          <w:sz w:val="14"/>
        </w:rPr>
        <w:t xml:space="preserve"> </w:t>
      </w:r>
    </w:p>
    <w:p w:rsidR="00701EF6" w:rsidRDefault="0053745F">
      <w:pPr>
        <w:spacing w:after="118" w:line="259" w:lineRule="auto"/>
        <w:ind w:right="455" w:firstLine="0"/>
        <w:jc w:val="right"/>
      </w:pPr>
      <w:r>
        <w:rPr>
          <w:i/>
          <w:sz w:val="14"/>
        </w:rPr>
        <w:t xml:space="preserve"> </w:t>
      </w:r>
    </w:p>
    <w:p w:rsidR="00701EF6" w:rsidRDefault="0053745F">
      <w:pPr>
        <w:ind w:left="8519" w:right="482" w:firstLine="0"/>
      </w:pPr>
      <w:r>
        <w:t xml:space="preserve">Приложение 2 </w:t>
      </w:r>
    </w:p>
    <w:tbl>
      <w:tblPr>
        <w:tblStyle w:val="TableGrid"/>
        <w:tblW w:w="9619" w:type="dxa"/>
        <w:tblInd w:w="-5" w:type="dxa"/>
        <w:tblCellMar>
          <w:top w:w="7" w:type="dxa"/>
          <w:left w:w="108" w:type="dxa"/>
          <w:bottom w:w="0" w:type="dxa"/>
          <w:right w:w="77" w:type="dxa"/>
        </w:tblCellMar>
        <w:tblLook w:val="04A0" w:firstRow="1" w:lastRow="0" w:firstColumn="1" w:lastColumn="0" w:noHBand="0" w:noVBand="1"/>
      </w:tblPr>
      <w:tblGrid>
        <w:gridCol w:w="1536"/>
        <w:gridCol w:w="5954"/>
        <w:gridCol w:w="852"/>
        <w:gridCol w:w="1277"/>
      </w:tblGrid>
      <w:tr w:rsidR="00701EF6">
        <w:trPr>
          <w:trHeight w:val="701"/>
        </w:trPr>
        <w:tc>
          <w:tcPr>
            <w:tcW w:w="1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left="22" w:right="0" w:firstLine="0"/>
            </w:pPr>
            <w:r>
              <w:rPr>
                <w:rFonts w:ascii="Arial" w:eastAsia="Arial" w:hAnsi="Arial" w:cs="Arial"/>
                <w:sz w:val="20"/>
              </w:rPr>
              <w:t xml:space="preserve">ИЗВЕЩЕНИЕ </w:t>
            </w:r>
          </w:p>
        </w:tc>
        <w:tc>
          <w:tcPr>
            <w:tcW w:w="80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18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sz w:val="20"/>
              </w:rPr>
              <w:t xml:space="preserve">ИНН получателя: 7451315976 КПП 745201001   </w:t>
            </w:r>
          </w:p>
          <w:p w:rsidR="00701EF6" w:rsidRDefault="0053745F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sz w:val="20"/>
              </w:rPr>
              <w:t xml:space="preserve">Получатель: Региональная физкультурно-спортивная общественная организация «Федерация спортивного туризма Челябинской 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области»  (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ФСТЧО) </w:t>
            </w:r>
          </w:p>
        </w:tc>
      </w:tr>
      <w:tr w:rsidR="00701EF6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1EF6" w:rsidRDefault="00701EF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80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sz w:val="20"/>
              </w:rPr>
              <w:t xml:space="preserve">БИК: 047501711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кор</w:t>
            </w:r>
            <w:proofErr w:type="spellEnd"/>
            <w:r>
              <w:rPr>
                <w:rFonts w:ascii="Arial" w:eastAsia="Arial" w:hAnsi="Arial" w:cs="Arial"/>
                <w:sz w:val="20"/>
              </w:rPr>
              <w:t>./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счёт.: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30101810400000000711 </w:t>
            </w:r>
          </w:p>
        </w:tc>
      </w:tr>
      <w:tr w:rsidR="00701EF6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1EF6" w:rsidRDefault="00701EF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80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sz w:val="20"/>
              </w:rPr>
              <w:t xml:space="preserve">Наименование учреждения банка: ПАО "ЧЕЛИНДБАНК" Г.ЧЕЛЯБИНСК </w:t>
            </w:r>
          </w:p>
        </w:tc>
      </w:tr>
      <w:tr w:rsidR="00701EF6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1EF6" w:rsidRDefault="00701EF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80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sz w:val="20"/>
              </w:rPr>
              <w:t xml:space="preserve">Счёт 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получателя  №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40703810807250005531 </w:t>
            </w:r>
          </w:p>
        </w:tc>
      </w:tr>
      <w:tr w:rsidR="00701EF6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1EF6" w:rsidRDefault="00701EF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80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right="0" w:firstLine="0"/>
              <w:jc w:val="left"/>
            </w:pPr>
            <w:proofErr w:type="gramStart"/>
            <w:r>
              <w:rPr>
                <w:rFonts w:ascii="Arial" w:eastAsia="Arial" w:hAnsi="Arial" w:cs="Arial"/>
                <w:b/>
                <w:sz w:val="20"/>
              </w:rPr>
              <w:t>Фамилия  И.О.</w:t>
            </w:r>
            <w:proofErr w:type="gramEnd"/>
            <w:r>
              <w:rPr>
                <w:rFonts w:ascii="Arial" w:eastAsia="Arial" w:hAnsi="Arial" w:cs="Arial"/>
                <w:b/>
                <w:sz w:val="20"/>
              </w:rPr>
              <w:t xml:space="preserve"> плательщика: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701EF6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1EF6" w:rsidRDefault="00701EF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80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701EF6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1EF6" w:rsidRDefault="00701EF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80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701EF6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1EF6" w:rsidRDefault="00701EF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80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tabs>
                <w:tab w:val="center" w:pos="4532"/>
              </w:tabs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b/>
                <w:sz w:val="20"/>
              </w:rPr>
              <w:t xml:space="preserve">Адрес: </w:t>
            </w:r>
            <w:r>
              <w:rPr>
                <w:rFonts w:ascii="Arial" w:eastAsia="Arial" w:hAnsi="Arial" w:cs="Arial"/>
                <w:b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701EF6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1EF6" w:rsidRDefault="00701EF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80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sz w:val="20"/>
              </w:rPr>
              <w:t xml:space="preserve">                                                                                          Тел.: </w:t>
            </w:r>
          </w:p>
        </w:tc>
      </w:tr>
      <w:tr w:rsidR="00701EF6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1EF6" w:rsidRDefault="00701EF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right="37" w:firstLine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Вид платежа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right="33" w:firstLine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Дата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right="36" w:firstLine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Сумма </w:t>
            </w:r>
          </w:p>
        </w:tc>
      </w:tr>
      <w:tr w:rsidR="00701EF6">
        <w:trPr>
          <w:trHeight w:val="48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1EF6" w:rsidRDefault="00701EF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b/>
                <w:sz w:val="20"/>
              </w:rPr>
              <w:t>Целевой взнос за участие в соревнованиях Первенство области 09-12.02.2024. Команда (указывается ФИО представителя команды)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right="33" w:firstLine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600-00 </w:t>
            </w:r>
          </w:p>
        </w:tc>
      </w:tr>
      <w:tr w:rsidR="00701EF6">
        <w:trPr>
          <w:trHeight w:val="47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701EF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701EF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right="1040" w:firstLine="0"/>
              <w:jc w:val="left"/>
            </w:pPr>
            <w:proofErr w:type="gramStart"/>
            <w:r>
              <w:rPr>
                <w:rFonts w:ascii="Arial" w:eastAsia="Arial" w:hAnsi="Arial" w:cs="Arial"/>
                <w:sz w:val="20"/>
              </w:rPr>
              <w:t xml:space="preserve">Подпись:  </w:t>
            </w:r>
            <w:proofErr w:type="gramEnd"/>
          </w:p>
        </w:tc>
      </w:tr>
      <w:tr w:rsidR="00701EF6">
        <w:trPr>
          <w:trHeight w:val="698"/>
        </w:trPr>
        <w:tc>
          <w:tcPr>
            <w:tcW w:w="1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left="22" w:right="0" w:firstLine="0"/>
            </w:pPr>
            <w:r>
              <w:rPr>
                <w:rFonts w:ascii="Arial" w:eastAsia="Arial" w:hAnsi="Arial" w:cs="Arial"/>
                <w:sz w:val="20"/>
              </w:rPr>
              <w:t xml:space="preserve">ИЗВЕЩЕНИЕ </w:t>
            </w:r>
          </w:p>
        </w:tc>
        <w:tc>
          <w:tcPr>
            <w:tcW w:w="80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18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sz w:val="20"/>
              </w:rPr>
              <w:t xml:space="preserve">ИНН получателя: 7451315976 КПП 745201001   </w:t>
            </w:r>
          </w:p>
          <w:p w:rsidR="00701EF6" w:rsidRDefault="0053745F">
            <w:pPr>
              <w:spacing w:after="16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sz w:val="20"/>
              </w:rPr>
              <w:t xml:space="preserve">Получатель: Региональная физкультурно-спортивная общественная организация </w:t>
            </w:r>
          </w:p>
          <w:p w:rsidR="00701EF6" w:rsidRDefault="0053745F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sz w:val="20"/>
              </w:rPr>
              <w:t xml:space="preserve">«Федерация спортивного туризма Челябинской 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области»  (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ФСТЧО) </w:t>
            </w:r>
          </w:p>
        </w:tc>
      </w:tr>
      <w:tr w:rsidR="00701EF6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1EF6" w:rsidRDefault="00701EF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80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sz w:val="20"/>
              </w:rPr>
              <w:t xml:space="preserve">БИК: 047501711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кор</w:t>
            </w:r>
            <w:proofErr w:type="spellEnd"/>
            <w:r>
              <w:rPr>
                <w:rFonts w:ascii="Arial" w:eastAsia="Arial" w:hAnsi="Arial" w:cs="Arial"/>
                <w:sz w:val="20"/>
              </w:rPr>
              <w:t>./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счёт.: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30101810400000000711 </w:t>
            </w:r>
          </w:p>
        </w:tc>
      </w:tr>
      <w:tr w:rsidR="00701EF6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1EF6" w:rsidRDefault="00701EF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80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sz w:val="20"/>
              </w:rPr>
              <w:t xml:space="preserve">Наименование учреждения банка: ПАО "ЧЕЛИНДБАНК" Г.ЧЕЛЯБИНСК </w:t>
            </w:r>
          </w:p>
        </w:tc>
      </w:tr>
      <w:tr w:rsidR="00701EF6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1EF6" w:rsidRDefault="00701EF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80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sz w:val="20"/>
              </w:rPr>
              <w:t xml:space="preserve">Счёт 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получателя  №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40703810807250005531 </w:t>
            </w:r>
          </w:p>
        </w:tc>
      </w:tr>
      <w:tr w:rsidR="00701EF6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1EF6" w:rsidRDefault="00701EF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80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right="0" w:firstLine="0"/>
              <w:jc w:val="left"/>
            </w:pPr>
            <w:proofErr w:type="gramStart"/>
            <w:r>
              <w:rPr>
                <w:rFonts w:ascii="Arial" w:eastAsia="Arial" w:hAnsi="Arial" w:cs="Arial"/>
                <w:b/>
                <w:sz w:val="20"/>
              </w:rPr>
              <w:t>Фамилия  И.О.</w:t>
            </w:r>
            <w:proofErr w:type="gramEnd"/>
            <w:r>
              <w:rPr>
                <w:rFonts w:ascii="Arial" w:eastAsia="Arial" w:hAnsi="Arial" w:cs="Arial"/>
                <w:b/>
                <w:sz w:val="20"/>
              </w:rPr>
              <w:t xml:space="preserve"> плательщика: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701EF6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1EF6" w:rsidRDefault="00701EF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80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701EF6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1EF6" w:rsidRDefault="00701EF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80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701EF6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1EF6" w:rsidRDefault="00701EF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80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tabs>
                <w:tab w:val="center" w:pos="4532"/>
              </w:tabs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b/>
                <w:sz w:val="20"/>
              </w:rPr>
              <w:t xml:space="preserve">Адрес: </w:t>
            </w:r>
            <w:r>
              <w:rPr>
                <w:rFonts w:ascii="Arial" w:eastAsia="Arial" w:hAnsi="Arial" w:cs="Arial"/>
                <w:b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701EF6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1EF6" w:rsidRDefault="00701EF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80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sz w:val="20"/>
              </w:rPr>
              <w:t xml:space="preserve">                                                                                          Тел.: </w:t>
            </w:r>
          </w:p>
        </w:tc>
      </w:tr>
      <w:tr w:rsidR="00701EF6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1EF6" w:rsidRDefault="00701EF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right="37" w:firstLine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Вид платежа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right="33" w:firstLine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Дата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right="36" w:firstLine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Сумма </w:t>
            </w:r>
          </w:p>
        </w:tc>
      </w:tr>
      <w:tr w:rsidR="00701EF6">
        <w:trPr>
          <w:trHeight w:val="52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1EF6" w:rsidRDefault="00701EF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b/>
                <w:sz w:val="20"/>
              </w:rPr>
              <w:t xml:space="preserve">Целевой </w:t>
            </w:r>
            <w:r>
              <w:rPr>
                <w:rFonts w:ascii="Arial" w:eastAsia="Arial" w:hAnsi="Arial" w:cs="Arial"/>
                <w:b/>
                <w:sz w:val="20"/>
              </w:rPr>
              <w:t>взнос за участие в соревнованиях Первенство области 09-12.02.2024. Команда (указывается ФИО представителя команды)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right="33" w:firstLine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600-00 </w:t>
            </w:r>
          </w:p>
        </w:tc>
      </w:tr>
      <w:tr w:rsidR="00701EF6">
        <w:trPr>
          <w:trHeight w:val="4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701EF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701EF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F6" w:rsidRDefault="0053745F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sz w:val="20"/>
              </w:rPr>
              <w:t xml:space="preserve">Подпись: </w:t>
            </w:r>
          </w:p>
          <w:p w:rsidR="00701EF6" w:rsidRDefault="0053745F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:rsidR="00701EF6" w:rsidRDefault="0053745F">
      <w:pPr>
        <w:spacing w:after="24" w:line="259" w:lineRule="auto"/>
        <w:ind w:right="430" w:firstLine="0"/>
        <w:jc w:val="right"/>
      </w:pPr>
      <w:r>
        <w:t xml:space="preserve"> </w:t>
      </w:r>
    </w:p>
    <w:p w:rsidR="00701EF6" w:rsidRDefault="0053745F">
      <w:pPr>
        <w:spacing w:after="0" w:line="259" w:lineRule="auto"/>
        <w:ind w:right="455" w:firstLine="0"/>
        <w:jc w:val="right"/>
      </w:pPr>
      <w:r>
        <w:rPr>
          <w:i/>
          <w:sz w:val="14"/>
        </w:rPr>
        <w:t xml:space="preserve"> </w:t>
      </w:r>
    </w:p>
    <w:p w:rsidR="00701EF6" w:rsidRDefault="0053745F">
      <w:pPr>
        <w:spacing w:after="0" w:line="259" w:lineRule="auto"/>
        <w:ind w:right="455" w:firstLine="0"/>
        <w:jc w:val="right"/>
      </w:pPr>
      <w:r>
        <w:rPr>
          <w:b/>
          <w:i/>
          <w:sz w:val="14"/>
        </w:rPr>
        <w:t xml:space="preserve"> </w:t>
      </w:r>
    </w:p>
    <w:sectPr w:rsidR="00701EF6">
      <w:pgSz w:w="11906" w:h="16838"/>
      <w:pgMar w:top="852" w:right="216" w:bottom="889" w:left="120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1E03CD"/>
    <w:multiLevelType w:val="hybridMultilevel"/>
    <w:tmpl w:val="E23CCF4A"/>
    <w:lvl w:ilvl="0" w:tplc="FA7E5706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68E701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16146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2CD25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E089B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6C4D3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542F1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0A7FC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8A878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02C61C0"/>
    <w:multiLevelType w:val="hybridMultilevel"/>
    <w:tmpl w:val="962A5F58"/>
    <w:lvl w:ilvl="0" w:tplc="299488C8">
      <w:start w:val="1"/>
      <w:numFmt w:val="bullet"/>
      <w:lvlText w:val="-"/>
      <w:lvlJc w:val="left"/>
      <w:pPr>
        <w:ind w:left="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58398C">
      <w:start w:val="1"/>
      <w:numFmt w:val="bullet"/>
      <w:lvlText w:val="o"/>
      <w:lvlJc w:val="left"/>
      <w:pPr>
        <w:ind w:left="1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86714E">
      <w:start w:val="1"/>
      <w:numFmt w:val="bullet"/>
      <w:lvlText w:val="▪"/>
      <w:lvlJc w:val="left"/>
      <w:pPr>
        <w:ind w:left="2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228236">
      <w:start w:val="1"/>
      <w:numFmt w:val="bullet"/>
      <w:lvlText w:val="•"/>
      <w:lvlJc w:val="left"/>
      <w:pPr>
        <w:ind w:left="3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4E4E8C">
      <w:start w:val="1"/>
      <w:numFmt w:val="bullet"/>
      <w:lvlText w:val="o"/>
      <w:lvlJc w:val="left"/>
      <w:pPr>
        <w:ind w:left="3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9CB7F4">
      <w:start w:val="1"/>
      <w:numFmt w:val="bullet"/>
      <w:lvlText w:val="▪"/>
      <w:lvlJc w:val="left"/>
      <w:pPr>
        <w:ind w:left="4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423356">
      <w:start w:val="1"/>
      <w:numFmt w:val="bullet"/>
      <w:lvlText w:val="•"/>
      <w:lvlJc w:val="left"/>
      <w:pPr>
        <w:ind w:left="5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C0B1DE">
      <w:start w:val="1"/>
      <w:numFmt w:val="bullet"/>
      <w:lvlText w:val="o"/>
      <w:lvlJc w:val="left"/>
      <w:pPr>
        <w:ind w:left="6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B49CC0">
      <w:start w:val="1"/>
      <w:numFmt w:val="bullet"/>
      <w:lvlText w:val="▪"/>
      <w:lvlJc w:val="left"/>
      <w:pPr>
        <w:ind w:left="6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5DE30517"/>
    <w:multiLevelType w:val="hybridMultilevel"/>
    <w:tmpl w:val="E6887D3C"/>
    <w:lvl w:ilvl="0" w:tplc="EF50740E">
      <w:start w:val="1"/>
      <w:numFmt w:val="bullet"/>
      <w:lvlText w:val="-"/>
      <w:lvlJc w:val="left"/>
      <w:pPr>
        <w:ind w:left="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74D7E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78C15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00ABD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EE586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94C55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A4525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F80E4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82E25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EF6"/>
    <w:rsid w:val="0053745F"/>
    <w:rsid w:val="00624805"/>
    <w:rsid w:val="00701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149D7E-98CF-43A3-95B3-0867FFE4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268" w:lineRule="auto"/>
      <w:ind w:right="496" w:firstLine="7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41"/>
      <w:ind w:left="135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2566</Words>
  <Characters>14631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Управления</vt:lpstr>
    </vt:vector>
  </TitlesOfParts>
  <Company/>
  <LinksUpToDate>false</LinksUpToDate>
  <CharactersWithSpaces>17163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Управления</dc:title>
  <dc:subject/>
  <dc:creator>User</dc:creator>
  <cp:keywords/>
  <cp:lastModifiedBy>User</cp:lastModifiedBy>
  <cp:revision>2</cp:revision>
  <dcterms:created xsi:type="dcterms:W3CDTF">2025-03-24T17:18:00Z</dcterms:created>
  <dcterms:modified xsi:type="dcterms:W3CDTF">2025-03-24T17:18:00Z</dcterms:modified>
</cp:coreProperties>
</file>